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B2" w:rsidRPr="00FE73E2" w:rsidRDefault="004F55B2" w:rsidP="00F667B7">
      <w:pPr>
        <w:ind w:firstLine="142"/>
        <w:rPr>
          <w:rFonts w:ascii="Arial" w:hAnsi="Arial" w:cs="Arial"/>
          <w:color w:val="000000" w:themeColor="text1"/>
          <w:sz w:val="24"/>
          <w:szCs w:val="24"/>
        </w:rPr>
      </w:pPr>
      <w:r w:rsidRPr="00FE73E2">
        <w:rPr>
          <w:rFonts w:ascii="Arial" w:hAnsi="Arial" w:cs="Arial"/>
          <w:color w:val="000000" w:themeColor="text1"/>
          <w:sz w:val="24"/>
          <w:szCs w:val="24"/>
        </w:rPr>
        <w:t xml:space="preserve">Чтобы не пропустить различные недостатки речи, а также предупредить их появление, воспитатели должны проводить систематическую работу по формированию правильного произношения у детей. </w:t>
      </w:r>
    </w:p>
    <w:p w:rsidR="0097534B" w:rsidRPr="00FE73E2" w:rsidRDefault="004F55B2" w:rsidP="00F667B7">
      <w:pPr>
        <w:ind w:firstLine="142"/>
        <w:rPr>
          <w:rFonts w:ascii="Arial" w:hAnsi="Arial" w:cs="Arial"/>
          <w:color w:val="000000" w:themeColor="text1"/>
          <w:sz w:val="24"/>
          <w:szCs w:val="24"/>
        </w:rPr>
      </w:pPr>
      <w:r w:rsidRPr="00FE73E2">
        <w:rPr>
          <w:rFonts w:ascii="Arial" w:hAnsi="Arial" w:cs="Arial"/>
          <w:color w:val="000000" w:themeColor="text1"/>
          <w:sz w:val="24"/>
          <w:szCs w:val="24"/>
        </w:rPr>
        <w:t xml:space="preserve">Чаще всего начинаем задумываться о такой работе к старшему дошкольному возрасту, а она должна начинаться   </w:t>
      </w:r>
      <w:r w:rsidR="00F667B7" w:rsidRPr="00FE73E2">
        <w:rPr>
          <w:rFonts w:ascii="Arial" w:hAnsi="Arial" w:cs="Arial"/>
          <w:color w:val="000000" w:themeColor="text1"/>
          <w:sz w:val="24"/>
          <w:szCs w:val="24"/>
        </w:rPr>
        <w:t xml:space="preserve">с того момента, как ребенок переступил порог нашего детского  сада. </w:t>
      </w:r>
    </w:p>
    <w:p w:rsidR="00F667B7" w:rsidRPr="00FE73E2" w:rsidRDefault="00F667B7" w:rsidP="00F667B7">
      <w:pPr>
        <w:ind w:firstLine="142"/>
        <w:rPr>
          <w:rFonts w:ascii="Arial" w:hAnsi="Arial" w:cs="Arial"/>
          <w:color w:val="000000" w:themeColor="text1"/>
          <w:sz w:val="24"/>
          <w:szCs w:val="24"/>
        </w:rPr>
      </w:pPr>
      <w:r w:rsidRPr="00FE73E2">
        <w:rPr>
          <w:rFonts w:ascii="Arial" w:hAnsi="Arial" w:cs="Arial"/>
          <w:color w:val="000000" w:themeColor="text1"/>
          <w:sz w:val="24"/>
          <w:szCs w:val="24"/>
        </w:rPr>
        <w:t>Почему воспитателям трудно? К сожалению,  на сегодня нет методичек, в которых был бы расписан алгоритм такой</w:t>
      </w:r>
      <w:r w:rsidRPr="00FE73E2">
        <w:rPr>
          <w:rFonts w:ascii="Arial" w:hAnsi="Arial" w:cs="Arial"/>
          <w:color w:val="000000" w:themeColor="text1"/>
          <w:sz w:val="24"/>
          <w:szCs w:val="24"/>
        </w:rPr>
        <w:tab/>
        <w:t xml:space="preserve"> работы от самого раннего возраста </w:t>
      </w:r>
      <w:proofErr w:type="gramStart"/>
      <w:r w:rsidRPr="00FE73E2">
        <w:rPr>
          <w:rFonts w:ascii="Arial" w:hAnsi="Arial" w:cs="Arial"/>
          <w:color w:val="000000" w:themeColor="text1"/>
          <w:sz w:val="24"/>
          <w:szCs w:val="24"/>
        </w:rPr>
        <w:t>до</w:t>
      </w:r>
      <w:proofErr w:type="gramEnd"/>
      <w:r w:rsidRPr="00FE73E2">
        <w:rPr>
          <w:rFonts w:ascii="Arial" w:hAnsi="Arial" w:cs="Arial"/>
          <w:color w:val="000000" w:themeColor="text1"/>
          <w:sz w:val="24"/>
          <w:szCs w:val="24"/>
        </w:rPr>
        <w:t xml:space="preserve"> старшего. Где было бы подробно расписано как </w:t>
      </w:r>
      <w:proofErr w:type="gramStart"/>
      <w:r w:rsidRPr="00FE73E2">
        <w:rPr>
          <w:rFonts w:ascii="Arial" w:hAnsi="Arial" w:cs="Arial"/>
          <w:color w:val="000000" w:themeColor="text1"/>
          <w:sz w:val="24"/>
          <w:szCs w:val="24"/>
        </w:rPr>
        <w:t>делать</w:t>
      </w:r>
      <w:proofErr w:type="gramEnd"/>
      <w:r w:rsidRPr="00FE73E2">
        <w:rPr>
          <w:rFonts w:ascii="Arial" w:hAnsi="Arial" w:cs="Arial"/>
          <w:color w:val="000000" w:themeColor="text1"/>
          <w:sz w:val="24"/>
          <w:szCs w:val="24"/>
        </w:rPr>
        <w:t xml:space="preserve">, сколько раз делать, какой инструментарий использовать. </w:t>
      </w:r>
    </w:p>
    <w:p w:rsidR="00F667B7" w:rsidRPr="00FE73E2" w:rsidRDefault="00F667B7" w:rsidP="00F667B7">
      <w:pPr>
        <w:ind w:firstLine="142"/>
        <w:rPr>
          <w:rFonts w:ascii="Arial" w:hAnsi="Arial" w:cs="Arial"/>
          <w:color w:val="000000" w:themeColor="text1"/>
          <w:sz w:val="24"/>
          <w:szCs w:val="24"/>
        </w:rPr>
      </w:pPr>
      <w:r w:rsidRPr="00FE73E2">
        <w:rPr>
          <w:rFonts w:ascii="Arial" w:hAnsi="Arial" w:cs="Arial"/>
          <w:color w:val="000000" w:themeColor="text1"/>
          <w:sz w:val="24"/>
          <w:szCs w:val="24"/>
        </w:rPr>
        <w:t>Предла</w:t>
      </w:r>
      <w:r w:rsidR="009C686E" w:rsidRPr="00FE73E2">
        <w:rPr>
          <w:rFonts w:ascii="Arial" w:hAnsi="Arial" w:cs="Arial"/>
          <w:color w:val="000000" w:themeColor="text1"/>
          <w:sz w:val="24"/>
          <w:szCs w:val="24"/>
        </w:rPr>
        <w:t xml:space="preserve">гаем вспомнить старые методики, которые составлены на основе обобщения и систематизации работы по воспитанию правильного звукопроизношения у дошкольников. </w:t>
      </w:r>
    </w:p>
    <w:p w:rsidR="009C686E" w:rsidRPr="00FE73E2" w:rsidRDefault="009C686E" w:rsidP="00F667B7">
      <w:pPr>
        <w:ind w:firstLine="142"/>
        <w:rPr>
          <w:rFonts w:ascii="Arial" w:hAnsi="Arial" w:cs="Arial"/>
          <w:color w:val="000000" w:themeColor="text1"/>
          <w:sz w:val="24"/>
          <w:szCs w:val="24"/>
        </w:rPr>
      </w:pPr>
    </w:p>
    <w:p w:rsidR="003F41D8" w:rsidRPr="00FE73E2" w:rsidRDefault="003F41D8" w:rsidP="00F667B7">
      <w:pPr>
        <w:ind w:firstLine="142"/>
        <w:rPr>
          <w:rFonts w:ascii="Arial" w:hAnsi="Arial" w:cs="Arial"/>
          <w:b/>
          <w:color w:val="000000" w:themeColor="text1"/>
          <w:sz w:val="24"/>
          <w:szCs w:val="24"/>
        </w:rPr>
      </w:pPr>
      <w:r w:rsidRPr="00FE73E2">
        <w:rPr>
          <w:rFonts w:ascii="Arial" w:hAnsi="Arial" w:cs="Arial"/>
          <w:b/>
          <w:color w:val="000000" w:themeColor="text1"/>
          <w:sz w:val="24"/>
          <w:szCs w:val="24"/>
        </w:rPr>
        <w:t xml:space="preserve">Это методика по воспитанию правильного звукопроизношения </w:t>
      </w:r>
    </w:p>
    <w:p w:rsidR="003F41D8" w:rsidRPr="00FE73E2" w:rsidRDefault="003F41D8" w:rsidP="00F667B7">
      <w:pPr>
        <w:ind w:firstLine="14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F41D8" w:rsidRPr="00FE73E2" w:rsidRDefault="003F41D8" w:rsidP="00F667B7">
      <w:pPr>
        <w:ind w:firstLine="142"/>
        <w:rPr>
          <w:rFonts w:ascii="Arial" w:hAnsi="Arial" w:cs="Arial"/>
          <w:b/>
          <w:color w:val="000000" w:themeColor="text1"/>
          <w:sz w:val="24"/>
          <w:szCs w:val="24"/>
        </w:rPr>
      </w:pPr>
      <w:r w:rsidRPr="00FE73E2">
        <w:rPr>
          <w:rStyle w:val="a5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Фомичевой Марии Федоровны</w:t>
      </w:r>
      <w:r w:rsidR="00FE73E2">
        <w:rPr>
          <w:rStyle w:val="a5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7D6E24" w:rsidRPr="00FE73E2">
        <w:rPr>
          <w:rStyle w:val="a5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Имеет п</w:t>
      </w:r>
      <w:r w:rsidR="007D6E24" w:rsidRPr="00FE73E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убликации, методические пособия для логопедов, воспитателей детских садов, студентов педагогических вузов.</w:t>
      </w:r>
      <w:r w:rsidR="007D6E24" w:rsidRPr="00FE73E2">
        <w:rPr>
          <w:rStyle w:val="a5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E73E2">
        <w:rPr>
          <w:rStyle w:val="a5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 xml:space="preserve">  </w:t>
      </w:r>
      <w:r w:rsidRPr="00FE73E2">
        <w:rPr>
          <w:rFonts w:ascii="Arial" w:hAnsi="Arial" w:cs="Arial"/>
          <w:b/>
          <w:color w:val="000000" w:themeColor="text1"/>
          <w:sz w:val="24"/>
          <w:szCs w:val="24"/>
        </w:rPr>
        <w:br w:type="textWrapping" w:clear="all"/>
      </w:r>
    </w:p>
    <w:p w:rsidR="007D6E24" w:rsidRPr="00FE73E2" w:rsidRDefault="003F41D8" w:rsidP="007D6E24">
      <w:pPr>
        <w:rPr>
          <w:rFonts w:ascii="Arial" w:hAnsi="Arial" w:cs="Arial"/>
          <w:color w:val="000000" w:themeColor="text1"/>
          <w:sz w:val="24"/>
          <w:szCs w:val="24"/>
        </w:rPr>
      </w:pPr>
      <w:r w:rsidRPr="00FE73E2">
        <w:rPr>
          <w:noProof/>
          <w:color w:val="000000" w:themeColor="text1"/>
          <w:lang w:eastAsia="ru-RU"/>
        </w:rPr>
        <w:drawing>
          <wp:inline distT="0" distB="0" distL="0" distR="0">
            <wp:extent cx="4259623" cy="1284986"/>
            <wp:effectExtent l="19050" t="0" r="7577" b="0"/>
            <wp:docPr id="2" name="Рисунок 2" descr="http://www.logo-mpgu.ru/assets/images/News/2019-20/fomicheva_kni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ogo-mpgu.ru/assets/images/News/2019-20/fomicheva_knig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782" cy="1285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E24" w:rsidRPr="00FE73E2" w:rsidRDefault="007D6E24" w:rsidP="007D6E2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D6E24" w:rsidRPr="00FE73E2" w:rsidRDefault="007D6E24" w:rsidP="007D6E2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D6E24" w:rsidRPr="00FE73E2" w:rsidRDefault="007D6E24" w:rsidP="007D6E2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C686E" w:rsidRPr="00FE73E2" w:rsidRDefault="00A46AD9" w:rsidP="007D6E24">
      <w:pPr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FE73E2">
        <w:rPr>
          <w:rFonts w:ascii="Arial" w:hAnsi="Arial" w:cs="Arial"/>
          <w:color w:val="000000" w:themeColor="text1"/>
          <w:sz w:val="24"/>
          <w:szCs w:val="24"/>
        </w:rPr>
        <w:t xml:space="preserve">Мы должны понимать, что работа по формированию звукопроизношения отличается от работы по его исправлению.  И, конечно,  </w:t>
      </w:r>
      <w:r w:rsidR="000467B3" w:rsidRPr="00FE73E2">
        <w:rPr>
          <w:rFonts w:ascii="Arial" w:hAnsi="Arial" w:cs="Arial"/>
          <w:color w:val="000000" w:themeColor="text1"/>
          <w:sz w:val="24"/>
          <w:szCs w:val="24"/>
        </w:rPr>
        <w:t xml:space="preserve">воспитатель </w:t>
      </w:r>
      <w:r w:rsidRPr="00FE73E2">
        <w:rPr>
          <w:rFonts w:ascii="Arial" w:hAnsi="Arial" w:cs="Arial"/>
          <w:color w:val="000000" w:themeColor="text1"/>
          <w:sz w:val="24"/>
          <w:szCs w:val="24"/>
        </w:rPr>
        <w:t>не может взять на себя работу логопеда по выработке правильного          произношения, есть очень специфические моменты</w:t>
      </w:r>
      <w:r w:rsidR="00600694" w:rsidRPr="00FE73E2">
        <w:rPr>
          <w:rFonts w:ascii="Arial" w:hAnsi="Arial" w:cs="Arial"/>
          <w:color w:val="000000" w:themeColor="text1"/>
          <w:sz w:val="24"/>
          <w:szCs w:val="24"/>
        </w:rPr>
        <w:t xml:space="preserve">, которые лучше знает именно учитель - логопед. </w:t>
      </w:r>
    </w:p>
    <w:p w:rsidR="00CF00E8" w:rsidRPr="00FE73E2" w:rsidRDefault="00CF00E8" w:rsidP="007D6E24">
      <w:pPr>
        <w:ind w:firstLine="708"/>
        <w:rPr>
          <w:rFonts w:ascii="Arial" w:hAnsi="Arial" w:cs="Arial"/>
          <w:color w:val="000000" w:themeColor="text1"/>
          <w:sz w:val="24"/>
          <w:szCs w:val="24"/>
        </w:rPr>
      </w:pPr>
    </w:p>
    <w:p w:rsidR="00CF00E8" w:rsidRPr="00FE73E2" w:rsidRDefault="00CF00E8" w:rsidP="007D6E24">
      <w:pPr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FE73E2">
        <w:rPr>
          <w:rFonts w:ascii="Arial" w:hAnsi="Arial" w:cs="Arial"/>
          <w:color w:val="000000" w:themeColor="text1"/>
          <w:sz w:val="24"/>
          <w:szCs w:val="24"/>
        </w:rPr>
        <w:t xml:space="preserve">Сегодня мы поговорим о действиях воспитателя в условиях, когда в детском саду нет учителя - логопеда. </w:t>
      </w:r>
    </w:p>
    <w:p w:rsidR="00CF00E8" w:rsidRPr="00FE73E2" w:rsidRDefault="00CF00E8" w:rsidP="007D6E24">
      <w:pPr>
        <w:ind w:firstLine="708"/>
        <w:rPr>
          <w:rFonts w:ascii="Arial" w:hAnsi="Arial" w:cs="Arial"/>
          <w:color w:val="000000" w:themeColor="text1"/>
          <w:sz w:val="24"/>
          <w:szCs w:val="24"/>
        </w:rPr>
      </w:pPr>
      <w:r w:rsidRPr="00FE73E2">
        <w:rPr>
          <w:rFonts w:ascii="Arial" w:hAnsi="Arial" w:cs="Arial"/>
          <w:color w:val="000000" w:themeColor="text1"/>
          <w:sz w:val="24"/>
          <w:szCs w:val="24"/>
        </w:rPr>
        <w:t xml:space="preserve">Итак, прежде чем приступить к работе по воспитанию правильного произношения, воспитатель знакомится с речью каждого ребенка своей группы. </w:t>
      </w:r>
      <w:r w:rsidR="000467B3" w:rsidRPr="00FE73E2">
        <w:rPr>
          <w:rFonts w:ascii="Arial" w:hAnsi="Arial" w:cs="Arial"/>
          <w:color w:val="000000" w:themeColor="text1"/>
          <w:sz w:val="24"/>
          <w:szCs w:val="24"/>
        </w:rPr>
        <w:t xml:space="preserve">Всех детей, речь которых в чем- то отклоняется от нормы, воспитатель берет как бы на особый учет и всеми имеющимися в его распоряжении средствами стремится воспитать у детей правильную речь. </w:t>
      </w:r>
    </w:p>
    <w:p w:rsidR="000467B3" w:rsidRPr="00FE73E2" w:rsidRDefault="000467B3" w:rsidP="007D6E24">
      <w:pPr>
        <w:ind w:firstLine="708"/>
        <w:rPr>
          <w:rFonts w:ascii="Arial" w:hAnsi="Arial" w:cs="Arial"/>
          <w:color w:val="000000" w:themeColor="text1"/>
          <w:sz w:val="24"/>
          <w:szCs w:val="24"/>
        </w:rPr>
      </w:pPr>
    </w:p>
    <w:p w:rsidR="00B91556" w:rsidRPr="00FE73E2" w:rsidRDefault="000467B3" w:rsidP="000467B3">
      <w:pPr>
        <w:ind w:firstLine="708"/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</w:pPr>
      <w:r w:rsidRPr="00FE73E2">
        <w:rPr>
          <w:rFonts w:ascii="Arial" w:hAnsi="Arial" w:cs="Arial"/>
          <w:color w:val="000000" w:themeColor="text1"/>
          <w:sz w:val="24"/>
          <w:szCs w:val="24"/>
        </w:rPr>
        <w:t>Давайте сначала обсудим общие правила обследования речи детей, а потом коротко остановимся на особенностях обследования, хара</w:t>
      </w:r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ктерных для каждой возрастной группы.</w:t>
      </w:r>
    </w:p>
    <w:p w:rsidR="000948C6" w:rsidRPr="00FE73E2" w:rsidRDefault="000467B3" w:rsidP="000467B3">
      <w:pPr>
        <w:ind w:firstLine="708"/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</w:pPr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1. </w:t>
      </w:r>
      <w:r w:rsidR="000948C6"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обследование речи проводится дважды: осенью и весной</w:t>
      </w:r>
    </w:p>
    <w:p w:rsidR="00C62951" w:rsidRPr="00FE73E2" w:rsidRDefault="000948C6" w:rsidP="000467B3">
      <w:pPr>
        <w:ind w:firstLine="708"/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</w:pPr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2. </w:t>
      </w:r>
      <w:r w:rsidR="00C62951"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развитие речи тесно связано с психофизическим состоянием всего организма, поэтому воспитатель должен знать детей, которые состоят на учете у специалистов.</w:t>
      </w:r>
    </w:p>
    <w:p w:rsidR="00C62951" w:rsidRPr="00FE73E2" w:rsidRDefault="007A1581" w:rsidP="000467B3">
      <w:pPr>
        <w:ind w:firstLine="708"/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</w:pPr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lastRenderedPageBreak/>
        <w:t>3</w:t>
      </w:r>
      <w:r w:rsidR="00C62951"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. конечно, воспитатель изучает речь ребенка на занятиях, в играх с детьми, где он может выявить запас слов, умение строить фразу, темп  речи и другие недостатки.</w:t>
      </w:r>
    </w:p>
    <w:p w:rsidR="00C62951" w:rsidRPr="00FE73E2" w:rsidRDefault="007A1581" w:rsidP="000467B3">
      <w:pPr>
        <w:ind w:firstLine="708"/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</w:pPr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4</w:t>
      </w:r>
      <w:r w:rsidR="00C62951"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.</w:t>
      </w:r>
      <w:r w:rsidR="000948C6"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 </w:t>
      </w:r>
      <w:r w:rsidR="00C62951"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в тоже время нельзя ограничиваться общими впечатлениями о речи ребенка, необходимо проводить и индивидуальное обследование, при</w:t>
      </w:r>
      <w:r w:rsidR="000948C6"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 </w:t>
      </w:r>
      <w:r w:rsidR="00C62951"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котором можно выявить все особенности его речи.</w:t>
      </w:r>
    </w:p>
    <w:p w:rsidR="005D01A4" w:rsidRPr="00FE73E2" w:rsidRDefault="007A1581" w:rsidP="005D01A4">
      <w:pPr>
        <w:tabs>
          <w:tab w:val="left" w:pos="1755"/>
        </w:tabs>
        <w:ind w:firstLine="708"/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</w:pPr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5</w:t>
      </w:r>
      <w:r w:rsidR="005D01A4"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. </w:t>
      </w:r>
      <w:r w:rsidR="005D01A4"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ab/>
        <w:t>При обследовании звукопроизношения нельзя ограничиваться следующим:</w:t>
      </w:r>
    </w:p>
    <w:p w:rsidR="005D01A4" w:rsidRPr="00FE73E2" w:rsidRDefault="005D01A4" w:rsidP="005D01A4">
      <w:pPr>
        <w:tabs>
          <w:tab w:val="left" w:pos="1755"/>
        </w:tabs>
        <w:ind w:firstLine="708"/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</w:pPr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- проверкой звукопроизношения ребенка путем повторения на слух за воспитателем отдельных слов или звуков</w:t>
      </w:r>
      <w:proofErr w:type="gramStart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. –</w:t>
      </w:r>
      <w:proofErr w:type="gramEnd"/>
    </w:p>
    <w:p w:rsidR="005D01A4" w:rsidRPr="00FE73E2" w:rsidRDefault="005D01A4" w:rsidP="005D01A4">
      <w:pPr>
        <w:tabs>
          <w:tab w:val="left" w:pos="1755"/>
        </w:tabs>
        <w:ind w:firstLine="708"/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</w:pPr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- проверкой </w:t>
      </w:r>
      <w:proofErr w:type="gramStart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звукопроизношения</w:t>
      </w:r>
      <w:proofErr w:type="gramEnd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 только прослушивая стихи. </w:t>
      </w:r>
    </w:p>
    <w:p w:rsidR="005D01A4" w:rsidRPr="00FE73E2" w:rsidRDefault="007E6D4A" w:rsidP="005D01A4">
      <w:pPr>
        <w:tabs>
          <w:tab w:val="left" w:pos="1755"/>
        </w:tabs>
        <w:ind w:firstLine="708"/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</w:pPr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Такие приемы не дают картины самостоятельной речи ребенка. Он может произнести звуки лучше или в стихотворении может не встретиться ряд звуков, которые нужно проверить.</w:t>
      </w:r>
    </w:p>
    <w:p w:rsidR="005D01A4" w:rsidRPr="00FE73E2" w:rsidRDefault="005D01A4" w:rsidP="005D01A4">
      <w:pPr>
        <w:tabs>
          <w:tab w:val="left" w:pos="1755"/>
        </w:tabs>
        <w:ind w:firstLine="708"/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</w:pPr>
    </w:p>
    <w:p w:rsidR="000467B3" w:rsidRPr="00FE73E2" w:rsidRDefault="005D01A4" w:rsidP="000467B3">
      <w:pPr>
        <w:ind w:firstLine="708"/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</w:pPr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5</w:t>
      </w:r>
      <w:r w:rsidR="00C62951"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.    </w:t>
      </w:r>
      <w:r w:rsidR="000948C6"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Для обследования речи детей необходимо иметь специально подобранный материал. Вы можете создать какие - то рабочие группы, которые займутся подготовкой </w:t>
      </w:r>
      <w:r w:rsidR="00D12F70"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материала. </w:t>
      </w:r>
    </w:p>
    <w:p w:rsidR="00D12F70" w:rsidRPr="00FE73E2" w:rsidRDefault="00D12F70" w:rsidP="000467B3">
      <w:pPr>
        <w:ind w:firstLine="708"/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</w:pPr>
    </w:p>
    <w:p w:rsidR="00B91556" w:rsidRPr="00FE73E2" w:rsidRDefault="00D02903" w:rsidP="00D02903">
      <w:pPr>
        <w:widowControl w:val="0"/>
        <w:tabs>
          <w:tab w:val="left" w:pos="2070"/>
        </w:tabs>
        <w:suppressAutoHyphens/>
        <w:spacing w:line="360" w:lineRule="auto"/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</w:pPr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ab/>
        <w:t>Какой же это материал?</w:t>
      </w:r>
    </w:p>
    <w:p w:rsidR="00D02903" w:rsidRPr="00FE73E2" w:rsidRDefault="00D02903" w:rsidP="00D02903">
      <w:pPr>
        <w:widowControl w:val="0"/>
        <w:tabs>
          <w:tab w:val="left" w:pos="2070"/>
        </w:tabs>
        <w:suppressAutoHyphens/>
        <w:spacing w:line="360" w:lineRule="auto"/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</w:pPr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1. Предметные картинки на определенные звуки:</w:t>
      </w:r>
    </w:p>
    <w:p w:rsidR="00D02903" w:rsidRPr="00FE73E2" w:rsidRDefault="00D02903" w:rsidP="00D02903">
      <w:pPr>
        <w:widowControl w:val="0"/>
        <w:tabs>
          <w:tab w:val="left" w:pos="2070"/>
        </w:tabs>
        <w:suppressAutoHyphens/>
        <w:spacing w:line="360" w:lineRule="auto"/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</w:pPr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 1-я группа – звонкие согласные </w:t>
      </w:r>
      <w:proofErr w:type="gramStart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в</w:t>
      </w:r>
      <w:proofErr w:type="gramEnd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, б, </w:t>
      </w:r>
      <w:proofErr w:type="spellStart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д</w:t>
      </w:r>
      <w:proofErr w:type="spellEnd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, г</w:t>
      </w:r>
    </w:p>
    <w:p w:rsidR="00D02903" w:rsidRPr="00FE73E2" w:rsidRDefault="00D02903" w:rsidP="00D02903">
      <w:pPr>
        <w:widowControl w:val="0"/>
        <w:tabs>
          <w:tab w:val="left" w:pos="2070"/>
        </w:tabs>
        <w:suppressAutoHyphens/>
        <w:spacing w:line="360" w:lineRule="auto"/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</w:pPr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2-я группа - свистящие </w:t>
      </w:r>
      <w:proofErr w:type="spellStart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с</w:t>
      </w:r>
      <w:proofErr w:type="gramStart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,с</w:t>
      </w:r>
      <w:proofErr w:type="gramEnd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ь</w:t>
      </w:r>
      <w:proofErr w:type="spellEnd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, </w:t>
      </w:r>
      <w:proofErr w:type="spellStart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з</w:t>
      </w:r>
      <w:proofErr w:type="spellEnd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, </w:t>
      </w:r>
      <w:proofErr w:type="spellStart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зь</w:t>
      </w:r>
      <w:proofErr w:type="spellEnd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, </w:t>
      </w:r>
      <w:proofErr w:type="spellStart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ц</w:t>
      </w:r>
      <w:proofErr w:type="spellEnd"/>
    </w:p>
    <w:p w:rsidR="00D02903" w:rsidRPr="00FE73E2" w:rsidRDefault="00D02903" w:rsidP="00D02903">
      <w:pPr>
        <w:widowControl w:val="0"/>
        <w:tabs>
          <w:tab w:val="left" w:pos="2070"/>
        </w:tabs>
        <w:suppressAutoHyphens/>
        <w:spacing w:line="360" w:lineRule="auto"/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</w:pPr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3-я группа - шипящие </w:t>
      </w:r>
      <w:proofErr w:type="spellStart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ш</w:t>
      </w:r>
      <w:proofErr w:type="spellEnd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, ж, </w:t>
      </w:r>
      <w:proofErr w:type="gramStart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ч</w:t>
      </w:r>
      <w:proofErr w:type="gramEnd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, </w:t>
      </w:r>
      <w:proofErr w:type="spellStart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щ</w:t>
      </w:r>
      <w:proofErr w:type="spellEnd"/>
    </w:p>
    <w:p w:rsidR="00D02903" w:rsidRPr="00FE73E2" w:rsidRDefault="00D02903" w:rsidP="00D02903">
      <w:pPr>
        <w:widowControl w:val="0"/>
        <w:tabs>
          <w:tab w:val="left" w:pos="2070"/>
        </w:tabs>
        <w:suppressAutoHyphens/>
        <w:spacing w:line="360" w:lineRule="auto"/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</w:pPr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4-ягруппа</w:t>
      </w:r>
      <w:r w:rsidR="00A82C34"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 </w:t>
      </w:r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- сонорные </w:t>
      </w:r>
      <w:proofErr w:type="spellStart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л</w:t>
      </w:r>
      <w:proofErr w:type="gramStart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,л</w:t>
      </w:r>
      <w:proofErr w:type="gramEnd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ь</w:t>
      </w:r>
      <w:proofErr w:type="spellEnd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, </w:t>
      </w:r>
      <w:proofErr w:type="spellStart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р</w:t>
      </w:r>
      <w:proofErr w:type="spellEnd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, </w:t>
      </w:r>
      <w:proofErr w:type="spellStart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рь</w:t>
      </w:r>
      <w:proofErr w:type="spellEnd"/>
    </w:p>
    <w:p w:rsidR="00D02903" w:rsidRPr="00FE73E2" w:rsidRDefault="00D02903" w:rsidP="00D02903">
      <w:pPr>
        <w:widowControl w:val="0"/>
        <w:tabs>
          <w:tab w:val="left" w:pos="2070"/>
        </w:tabs>
        <w:suppressAutoHyphens/>
        <w:spacing w:line="360" w:lineRule="auto"/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</w:pPr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5-я группа заднеязычные к,</w:t>
      </w:r>
      <w:r w:rsidR="00693CB8"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 </w:t>
      </w:r>
      <w:proofErr w:type="spellStart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кь</w:t>
      </w:r>
      <w:proofErr w:type="spellEnd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, г, </w:t>
      </w:r>
      <w:proofErr w:type="spellStart"/>
      <w:r w:rsidR="00A82C34"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гь</w:t>
      </w:r>
      <w:proofErr w:type="spellEnd"/>
      <w:r w:rsidR="00A82C34"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, </w:t>
      </w:r>
      <w:proofErr w:type="spellStart"/>
      <w:r w:rsidR="00A82C34"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х</w:t>
      </w:r>
      <w:proofErr w:type="spellEnd"/>
    </w:p>
    <w:p w:rsidR="00A82C34" w:rsidRPr="00FE73E2" w:rsidRDefault="00A82C34" w:rsidP="00D02903">
      <w:pPr>
        <w:widowControl w:val="0"/>
        <w:tabs>
          <w:tab w:val="left" w:pos="2070"/>
        </w:tabs>
        <w:suppressAutoHyphens/>
        <w:spacing w:line="360" w:lineRule="auto"/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</w:pPr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6-я группа - </w:t>
      </w:r>
      <w:proofErr w:type="gramStart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мягкие</w:t>
      </w:r>
      <w:proofErr w:type="gramEnd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 </w:t>
      </w:r>
      <w:proofErr w:type="spellStart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ть</w:t>
      </w:r>
      <w:proofErr w:type="spellEnd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, </w:t>
      </w:r>
      <w:proofErr w:type="spellStart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дь</w:t>
      </w:r>
      <w:proofErr w:type="spellEnd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, </w:t>
      </w:r>
      <w:proofErr w:type="spellStart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нь</w:t>
      </w:r>
      <w:proofErr w:type="spellEnd"/>
    </w:p>
    <w:p w:rsidR="00A82C34" w:rsidRPr="00FE73E2" w:rsidRDefault="00A82C34" w:rsidP="00D02903">
      <w:pPr>
        <w:widowControl w:val="0"/>
        <w:tabs>
          <w:tab w:val="left" w:pos="2070"/>
        </w:tabs>
        <w:suppressAutoHyphens/>
        <w:spacing w:line="360" w:lineRule="auto"/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</w:pPr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На каждое положение звука в слове (начало, середина, конец) воспитатель подбирает не менее трех картинок, чтобы суметь услышать и записать, как ребенок произносит этот звук. </w:t>
      </w:r>
      <w:r w:rsidR="00E907FA"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Размер картинок 10х10.</w:t>
      </w:r>
    </w:p>
    <w:p w:rsidR="0093190E" w:rsidRPr="00FE73E2" w:rsidRDefault="0093190E" w:rsidP="00D02903">
      <w:pPr>
        <w:widowControl w:val="0"/>
        <w:tabs>
          <w:tab w:val="left" w:pos="2070"/>
        </w:tabs>
        <w:suppressAutoHyphens/>
        <w:spacing w:line="360" w:lineRule="auto"/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</w:pPr>
    </w:p>
    <w:p w:rsidR="0093190E" w:rsidRPr="00FE73E2" w:rsidRDefault="007A05B1" w:rsidP="00D02903">
      <w:pPr>
        <w:widowControl w:val="0"/>
        <w:tabs>
          <w:tab w:val="left" w:pos="2070"/>
        </w:tabs>
        <w:suppressAutoHyphens/>
        <w:spacing w:line="360" w:lineRule="auto"/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</w:pPr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Мы не берем картинки, где звонкие звуки </w:t>
      </w:r>
      <w:proofErr w:type="spellStart"/>
      <w:r w:rsidR="005E6458"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з</w:t>
      </w:r>
      <w:proofErr w:type="spellEnd"/>
      <w:r w:rsidR="005E6458"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, ж, </w:t>
      </w:r>
      <w:proofErr w:type="gramStart"/>
      <w:r w:rsidR="005E6458"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в</w:t>
      </w:r>
      <w:proofErr w:type="gramEnd"/>
      <w:r w:rsidR="005E6458"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, б, г стоят </w:t>
      </w:r>
      <w:proofErr w:type="gramStart"/>
      <w:r w:rsidR="005E6458"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в</w:t>
      </w:r>
      <w:proofErr w:type="gramEnd"/>
      <w:r w:rsidR="005E6458"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 конце слова или в середине (если за этим звуком идет глухой согласный), т.к. они оглушаются. Надо подбирать картинки так, чтобы звонкий звук находился между двумя гласными </w:t>
      </w:r>
    </w:p>
    <w:p w:rsidR="0093190E" w:rsidRPr="00FE73E2" w:rsidRDefault="00173A56" w:rsidP="00D02903">
      <w:pPr>
        <w:widowControl w:val="0"/>
        <w:tabs>
          <w:tab w:val="left" w:pos="2070"/>
        </w:tabs>
        <w:suppressAutoHyphens/>
        <w:spacing w:line="360" w:lineRule="auto"/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</w:pPr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Если ребенок назовет все картинки на данный звук  и при этом ни разу не произнесет его правильно, воспитатель проверяет, может ли ребенок произнести этот звук изолированно. Например, называя картинки на звук </w:t>
      </w:r>
      <w:proofErr w:type="gramStart"/>
      <w:r w:rsidRPr="00FE73E2">
        <w:rPr>
          <w:rFonts w:ascii="Arial" w:eastAsia="Andale Sans UI" w:hAnsi="Arial" w:cs="Arial"/>
          <w:b/>
          <w:color w:val="000000" w:themeColor="text1"/>
          <w:kern w:val="1"/>
          <w:sz w:val="24"/>
          <w:szCs w:val="24"/>
        </w:rPr>
        <w:t>с</w:t>
      </w:r>
      <w:proofErr w:type="gramEnd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, </w:t>
      </w:r>
      <w:proofErr w:type="gramStart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он</w:t>
      </w:r>
      <w:proofErr w:type="gramEnd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 заменяет его звуком </w:t>
      </w:r>
      <w:proofErr w:type="spellStart"/>
      <w:r w:rsidRPr="00FE73E2">
        <w:rPr>
          <w:rFonts w:ascii="Arial" w:eastAsia="Andale Sans UI" w:hAnsi="Arial" w:cs="Arial"/>
          <w:b/>
          <w:color w:val="000000" w:themeColor="text1"/>
          <w:kern w:val="1"/>
          <w:sz w:val="24"/>
          <w:szCs w:val="24"/>
        </w:rPr>
        <w:t>ш</w:t>
      </w:r>
      <w:proofErr w:type="spellEnd"/>
      <w:r w:rsidRPr="00FE73E2">
        <w:rPr>
          <w:rFonts w:ascii="Arial" w:eastAsia="Andale Sans UI" w:hAnsi="Arial" w:cs="Arial"/>
          <w:b/>
          <w:color w:val="000000" w:themeColor="text1"/>
          <w:kern w:val="1"/>
          <w:sz w:val="24"/>
          <w:szCs w:val="24"/>
        </w:rPr>
        <w:t xml:space="preserve">. </w:t>
      </w:r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Воспитатель проводит игру "Насос". Если ребенок произносит его правильно, значит изолированное произношение звука возможно. В таком случае необходима автоматизация. Если ребенок не называет его, а по - </w:t>
      </w:r>
      <w:proofErr w:type="gramStart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прежнему</w:t>
      </w:r>
      <w:proofErr w:type="gramEnd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 заменяет звуком </w:t>
      </w:r>
      <w:proofErr w:type="spellStart"/>
      <w:r w:rsidRPr="00FE73E2">
        <w:rPr>
          <w:rFonts w:ascii="Arial" w:eastAsia="Andale Sans UI" w:hAnsi="Arial" w:cs="Arial"/>
          <w:b/>
          <w:color w:val="000000" w:themeColor="text1"/>
          <w:kern w:val="1"/>
          <w:sz w:val="24"/>
          <w:szCs w:val="24"/>
        </w:rPr>
        <w:t>ш</w:t>
      </w:r>
      <w:proofErr w:type="spellEnd"/>
      <w:r w:rsidRPr="00FE73E2">
        <w:rPr>
          <w:rFonts w:ascii="Arial" w:eastAsia="Andale Sans UI" w:hAnsi="Arial" w:cs="Arial"/>
          <w:b/>
          <w:color w:val="000000" w:themeColor="text1"/>
          <w:kern w:val="1"/>
          <w:sz w:val="24"/>
          <w:szCs w:val="24"/>
        </w:rPr>
        <w:t xml:space="preserve"> </w:t>
      </w:r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или искажает, значит, этого звука у него еще нет и закреплять </w:t>
      </w:r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lastRenderedPageBreak/>
        <w:t xml:space="preserve">его нельзя, так как в этом случае закрепляется неправильное произношение звука. Сначала надо вызвать звук, а потом его закреплять.  </w:t>
      </w:r>
    </w:p>
    <w:p w:rsidR="00AD5D3C" w:rsidRPr="00FE73E2" w:rsidRDefault="00AD5D3C" w:rsidP="00D02903">
      <w:pPr>
        <w:widowControl w:val="0"/>
        <w:tabs>
          <w:tab w:val="left" w:pos="2070"/>
        </w:tabs>
        <w:suppressAutoHyphens/>
        <w:spacing w:line="360" w:lineRule="auto"/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</w:pPr>
    </w:p>
    <w:p w:rsidR="00E907FA" w:rsidRPr="00FE73E2" w:rsidRDefault="00AD5D3C" w:rsidP="00D02903">
      <w:pPr>
        <w:widowControl w:val="0"/>
        <w:tabs>
          <w:tab w:val="left" w:pos="2070"/>
        </w:tabs>
        <w:suppressAutoHyphens/>
        <w:spacing w:line="360" w:lineRule="auto"/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</w:pPr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 </w:t>
      </w:r>
      <w:r w:rsidR="00E907FA"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Проверяя звукопроизношение по набору предметных картинок, воспитатель отмечает и состояние словаря:</w:t>
      </w:r>
    </w:p>
    <w:p w:rsidR="00E907FA" w:rsidRPr="00FE73E2" w:rsidRDefault="00E907FA" w:rsidP="00D02903">
      <w:pPr>
        <w:widowControl w:val="0"/>
        <w:tabs>
          <w:tab w:val="left" w:pos="2070"/>
        </w:tabs>
        <w:suppressAutoHyphens/>
        <w:spacing w:line="360" w:lineRule="auto"/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</w:pPr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1. соответствует ли словарь возрасту</w:t>
      </w:r>
    </w:p>
    <w:p w:rsidR="00E907FA" w:rsidRPr="00FE73E2" w:rsidRDefault="00E907FA" w:rsidP="00D02903">
      <w:pPr>
        <w:widowControl w:val="0"/>
        <w:tabs>
          <w:tab w:val="left" w:pos="2070"/>
        </w:tabs>
        <w:suppressAutoHyphens/>
        <w:spacing w:line="360" w:lineRule="auto"/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</w:pPr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2. правильно ли ребенок произносит слова или искажает их (сокращает, пропускает слоги, звуки, переставляет слоги, называет только отдельные слоги)</w:t>
      </w:r>
      <w:r w:rsidR="00AD5D3C"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. </w:t>
      </w:r>
    </w:p>
    <w:p w:rsidR="00D02903" w:rsidRPr="00FE73E2" w:rsidRDefault="00D02903" w:rsidP="00D02903">
      <w:pPr>
        <w:widowControl w:val="0"/>
        <w:tabs>
          <w:tab w:val="left" w:pos="2070"/>
        </w:tabs>
        <w:suppressAutoHyphens/>
        <w:spacing w:line="360" w:lineRule="auto"/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</w:pPr>
    </w:p>
    <w:p w:rsidR="00D02903" w:rsidRPr="00FE73E2" w:rsidRDefault="00AD5D3C" w:rsidP="00D02903">
      <w:pPr>
        <w:widowControl w:val="0"/>
        <w:tabs>
          <w:tab w:val="left" w:pos="2070"/>
        </w:tabs>
        <w:suppressAutoHyphens/>
        <w:spacing w:line="360" w:lineRule="auto"/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</w:pPr>
      <w:r w:rsidRPr="00FE73E2">
        <w:rPr>
          <w:rFonts w:ascii="Arial" w:eastAsia="Andale Sans UI" w:hAnsi="Arial" w:cs="Arial"/>
          <w:b/>
          <w:color w:val="000000" w:themeColor="text1"/>
          <w:kern w:val="1"/>
          <w:sz w:val="24"/>
          <w:szCs w:val="24"/>
        </w:rPr>
        <w:t>2.</w:t>
      </w:r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 Набор сюжетных картинок 10Х15 см. Воспитатель отмечает состояние фразовой речи  у ребенка. Картинки подбираются такие, чтобы по ним можно было составить предложения из двух, трех, четырех и более слов. Давать их надо для проверки фразовой речи в порядке нарастающей трудности. </w:t>
      </w:r>
    </w:p>
    <w:p w:rsidR="00AD5D3C" w:rsidRPr="00FE73E2" w:rsidRDefault="00AD5D3C" w:rsidP="00D02903">
      <w:pPr>
        <w:widowControl w:val="0"/>
        <w:tabs>
          <w:tab w:val="left" w:pos="2070"/>
        </w:tabs>
        <w:suppressAutoHyphens/>
        <w:spacing w:line="360" w:lineRule="auto"/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</w:pPr>
      <w:proofErr w:type="gramStart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и</w:t>
      </w:r>
      <w:proofErr w:type="gramEnd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з двух слов Девочка спит.</w:t>
      </w:r>
    </w:p>
    <w:p w:rsidR="00AD5D3C" w:rsidRPr="00FE73E2" w:rsidRDefault="00AD5D3C" w:rsidP="00D02903">
      <w:pPr>
        <w:widowControl w:val="0"/>
        <w:tabs>
          <w:tab w:val="left" w:pos="2070"/>
        </w:tabs>
        <w:suppressAutoHyphens/>
        <w:spacing w:line="360" w:lineRule="auto"/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</w:pPr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из трех слов Девочка ест суп. </w:t>
      </w:r>
    </w:p>
    <w:p w:rsidR="00AD5D3C" w:rsidRPr="00FE73E2" w:rsidRDefault="00AD5D3C" w:rsidP="00D02903">
      <w:pPr>
        <w:widowControl w:val="0"/>
        <w:tabs>
          <w:tab w:val="left" w:pos="2070"/>
        </w:tabs>
        <w:suppressAutoHyphens/>
        <w:spacing w:line="360" w:lineRule="auto"/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</w:pPr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из четырех слов Девочка ловит сачком бабочку</w:t>
      </w:r>
    </w:p>
    <w:p w:rsidR="00262C9C" w:rsidRPr="00FE73E2" w:rsidRDefault="00262C9C" w:rsidP="00D02903">
      <w:pPr>
        <w:widowControl w:val="0"/>
        <w:tabs>
          <w:tab w:val="left" w:pos="2070"/>
        </w:tabs>
        <w:suppressAutoHyphens/>
        <w:spacing w:line="360" w:lineRule="auto"/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</w:pPr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из четырех слов и с предлогами Мальчик поливает цветы из лейки. </w:t>
      </w:r>
    </w:p>
    <w:p w:rsidR="00262C9C" w:rsidRPr="00FE73E2" w:rsidRDefault="00262C9C" w:rsidP="00D02903">
      <w:pPr>
        <w:widowControl w:val="0"/>
        <w:tabs>
          <w:tab w:val="left" w:pos="2070"/>
        </w:tabs>
        <w:suppressAutoHyphens/>
        <w:spacing w:line="360" w:lineRule="auto"/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</w:pPr>
    </w:p>
    <w:p w:rsidR="00262C9C" w:rsidRPr="00FE73E2" w:rsidRDefault="00262C9C" w:rsidP="00D02903">
      <w:pPr>
        <w:widowControl w:val="0"/>
        <w:tabs>
          <w:tab w:val="left" w:pos="2070"/>
        </w:tabs>
        <w:suppressAutoHyphens/>
        <w:spacing w:line="360" w:lineRule="auto"/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</w:pPr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При обследовании фразовой речи воспитатель отмечает:</w:t>
      </w:r>
    </w:p>
    <w:p w:rsidR="00262C9C" w:rsidRPr="00FE73E2" w:rsidRDefault="00262C9C" w:rsidP="00D02903">
      <w:pPr>
        <w:widowControl w:val="0"/>
        <w:tabs>
          <w:tab w:val="left" w:pos="2070"/>
        </w:tabs>
        <w:suppressAutoHyphens/>
        <w:spacing w:line="360" w:lineRule="auto"/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</w:pPr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- как говорит ребенок - фразами или отдельными словами</w:t>
      </w:r>
    </w:p>
    <w:p w:rsidR="00262C9C" w:rsidRPr="00FE73E2" w:rsidRDefault="00262C9C" w:rsidP="00D02903">
      <w:pPr>
        <w:widowControl w:val="0"/>
        <w:tabs>
          <w:tab w:val="left" w:pos="2070"/>
        </w:tabs>
        <w:suppressAutoHyphens/>
        <w:spacing w:line="360" w:lineRule="auto"/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</w:pPr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- правильно строит фразу или нет. </w:t>
      </w:r>
    </w:p>
    <w:p w:rsidR="00262C9C" w:rsidRPr="00FE73E2" w:rsidRDefault="00262C9C" w:rsidP="00D02903">
      <w:pPr>
        <w:widowControl w:val="0"/>
        <w:tabs>
          <w:tab w:val="left" w:pos="2070"/>
        </w:tabs>
        <w:suppressAutoHyphens/>
        <w:spacing w:line="360" w:lineRule="auto"/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</w:pPr>
      <w:proofErr w:type="gramStart"/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Детям с поздним развитие речи все это дается очень трудно, поэтому с такими детьми надо больше </w:t>
      </w:r>
      <w:r w:rsidR="004355CE"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>работать над словарем и фразой, попутно включая их  в общую работу</w:t>
      </w:r>
      <w:r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 </w:t>
      </w:r>
      <w:r w:rsidR="004355CE" w:rsidRPr="00FE73E2">
        <w:rPr>
          <w:rFonts w:ascii="Arial" w:eastAsia="Andale Sans UI" w:hAnsi="Arial" w:cs="Arial"/>
          <w:color w:val="000000" w:themeColor="text1"/>
          <w:kern w:val="1"/>
          <w:sz w:val="24"/>
          <w:szCs w:val="24"/>
        </w:rPr>
        <w:t xml:space="preserve">всей группы по воспитанию звукопроизношения. </w:t>
      </w:r>
      <w:proofErr w:type="gramEnd"/>
    </w:p>
    <w:p w:rsidR="00AD5D3C" w:rsidRDefault="00AD5D3C" w:rsidP="00D02903">
      <w:pPr>
        <w:widowControl w:val="0"/>
        <w:tabs>
          <w:tab w:val="left" w:pos="2070"/>
        </w:tabs>
        <w:suppressAutoHyphens/>
        <w:spacing w:line="360" w:lineRule="auto"/>
        <w:rPr>
          <w:rFonts w:ascii="Arial" w:eastAsia="Andale Sans UI" w:hAnsi="Arial" w:cs="Arial"/>
          <w:kern w:val="1"/>
          <w:sz w:val="24"/>
          <w:szCs w:val="24"/>
        </w:rPr>
      </w:pPr>
    </w:p>
    <w:p w:rsidR="008C0A62" w:rsidRDefault="008C0A62" w:rsidP="008C0A62">
      <w:pPr>
        <w:widowControl w:val="0"/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</w:p>
    <w:p w:rsidR="008C0A62" w:rsidRDefault="008C0A62" w:rsidP="008C0A62">
      <w:pPr>
        <w:widowControl w:val="0"/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</w:p>
    <w:p w:rsidR="008C0A62" w:rsidRDefault="008C0A62" w:rsidP="008C0A62">
      <w:pPr>
        <w:widowControl w:val="0"/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</w:p>
    <w:p w:rsidR="008C0A62" w:rsidRDefault="008C0A62" w:rsidP="008C0A62">
      <w:pPr>
        <w:widowControl w:val="0"/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</w:p>
    <w:p w:rsidR="008C0A62" w:rsidRDefault="008C0A62" w:rsidP="008C0A62">
      <w:pPr>
        <w:widowControl w:val="0"/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</w:p>
    <w:p w:rsidR="008C0A62" w:rsidRDefault="008C0A62" w:rsidP="008C0A62">
      <w:pPr>
        <w:widowControl w:val="0"/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</w:p>
    <w:p w:rsidR="008C0A62" w:rsidRDefault="008C0A62" w:rsidP="008C0A62">
      <w:pPr>
        <w:widowControl w:val="0"/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</w:p>
    <w:p w:rsidR="008C0A62" w:rsidRDefault="008C0A62" w:rsidP="008C0A62">
      <w:pPr>
        <w:widowControl w:val="0"/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</w:p>
    <w:p w:rsidR="007A1581" w:rsidRDefault="007A1581" w:rsidP="008C0A62">
      <w:pPr>
        <w:widowControl w:val="0"/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</w:p>
    <w:p w:rsidR="007A1581" w:rsidRDefault="007A1581" w:rsidP="008C0A62">
      <w:pPr>
        <w:widowControl w:val="0"/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</w:p>
    <w:p w:rsidR="007A1581" w:rsidRDefault="007A1581" w:rsidP="008C0A62">
      <w:pPr>
        <w:widowControl w:val="0"/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</w:p>
    <w:p w:rsidR="007A1581" w:rsidRDefault="007A1581" w:rsidP="008C0A62">
      <w:pPr>
        <w:widowControl w:val="0"/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</w:p>
    <w:p w:rsidR="007A1581" w:rsidRDefault="007A1581" w:rsidP="008C0A62">
      <w:pPr>
        <w:widowControl w:val="0"/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</w:p>
    <w:p w:rsidR="007A1581" w:rsidRDefault="007A1581" w:rsidP="008C0A62">
      <w:pPr>
        <w:widowControl w:val="0"/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</w:p>
    <w:p w:rsidR="007A1581" w:rsidRDefault="007A1581" w:rsidP="008C0A62">
      <w:pPr>
        <w:widowControl w:val="0"/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</w:p>
    <w:p w:rsidR="007A1581" w:rsidRDefault="007A1581" w:rsidP="008C0A62">
      <w:pPr>
        <w:widowControl w:val="0"/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</w:p>
    <w:p w:rsidR="00B91556" w:rsidRDefault="008C0A62" w:rsidP="008C0A62">
      <w:pPr>
        <w:widowControl w:val="0"/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  <w:r>
        <w:rPr>
          <w:rFonts w:ascii="Arial" w:eastAsia="Andale Sans UI" w:hAnsi="Arial" w:cs="Arial"/>
          <w:kern w:val="1"/>
          <w:sz w:val="24"/>
          <w:szCs w:val="24"/>
        </w:rPr>
        <w:t xml:space="preserve">После индивидуального обследования составляется таблица состояния речи детей группы. </w:t>
      </w:r>
    </w:p>
    <w:tbl>
      <w:tblPr>
        <w:tblStyle w:val="a6"/>
        <w:tblpPr w:leftFromText="180" w:rightFromText="180" w:vertAnchor="page" w:horzAnchor="margin" w:tblpX="-1129" w:tblpY="1306"/>
        <w:tblW w:w="0" w:type="auto"/>
        <w:tblLook w:val="01E0"/>
      </w:tblPr>
      <w:tblGrid>
        <w:gridCol w:w="342"/>
        <w:gridCol w:w="555"/>
        <w:gridCol w:w="620"/>
        <w:gridCol w:w="561"/>
        <w:gridCol w:w="445"/>
        <w:gridCol w:w="622"/>
        <w:gridCol w:w="600"/>
        <w:gridCol w:w="257"/>
        <w:gridCol w:w="287"/>
        <w:gridCol w:w="253"/>
        <w:gridCol w:w="283"/>
        <w:gridCol w:w="265"/>
        <w:gridCol w:w="287"/>
        <w:gridCol w:w="279"/>
        <w:gridCol w:w="262"/>
        <w:gridCol w:w="287"/>
        <w:gridCol w:w="262"/>
        <w:gridCol w:w="292"/>
        <w:gridCol w:w="262"/>
        <w:gridCol w:w="292"/>
        <w:gridCol w:w="259"/>
        <w:gridCol w:w="263"/>
        <w:gridCol w:w="263"/>
        <w:gridCol w:w="254"/>
        <w:gridCol w:w="497"/>
        <w:gridCol w:w="722"/>
      </w:tblGrid>
      <w:tr w:rsidR="008C0A62" w:rsidRPr="00456941" w:rsidTr="008C0A62">
        <w:trPr>
          <w:trHeight w:val="313"/>
        </w:trPr>
        <w:tc>
          <w:tcPr>
            <w:tcW w:w="0" w:type="auto"/>
            <w:vMerge w:val="restart"/>
          </w:tcPr>
          <w:p w:rsidR="008C0A62" w:rsidRPr="008C0A62" w:rsidRDefault="008C0A62" w:rsidP="008C0A62">
            <w:pPr>
              <w:jc w:val="center"/>
              <w:rPr>
                <w:b/>
                <w:i/>
              </w:rPr>
            </w:pPr>
            <w:r w:rsidRPr="008C0A62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8C0A62">
              <w:rPr>
                <w:b/>
                <w:i/>
              </w:rPr>
              <w:t>п</w:t>
            </w:r>
            <w:proofErr w:type="spellEnd"/>
            <w:proofErr w:type="gramEnd"/>
            <w:r w:rsidRPr="008C0A62">
              <w:rPr>
                <w:b/>
                <w:i/>
              </w:rPr>
              <w:t>/</w:t>
            </w:r>
            <w:proofErr w:type="spellStart"/>
            <w:r w:rsidRPr="008C0A62">
              <w:rPr>
                <w:b/>
                <w:i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8C0A62" w:rsidRPr="008C0A62" w:rsidRDefault="008C0A62" w:rsidP="008C0A62">
            <w:pPr>
              <w:jc w:val="center"/>
              <w:rPr>
                <w:b/>
                <w:i/>
              </w:rPr>
            </w:pPr>
            <w:r w:rsidRPr="008C0A62">
              <w:rPr>
                <w:b/>
                <w:i/>
              </w:rPr>
              <w:t xml:space="preserve">Дата </w:t>
            </w:r>
            <w:proofErr w:type="spellStart"/>
            <w:r w:rsidRPr="008C0A62">
              <w:rPr>
                <w:b/>
                <w:i/>
              </w:rPr>
              <w:t>обследо</w:t>
            </w:r>
            <w:proofErr w:type="spellEnd"/>
            <w:r w:rsidRPr="008C0A62">
              <w:rPr>
                <w:b/>
                <w:i/>
              </w:rPr>
              <w:t>-</w:t>
            </w:r>
          </w:p>
          <w:p w:rsidR="008C0A62" w:rsidRPr="008C0A62" w:rsidRDefault="008C0A62" w:rsidP="008C0A62">
            <w:pPr>
              <w:jc w:val="center"/>
              <w:rPr>
                <w:b/>
                <w:i/>
              </w:rPr>
            </w:pPr>
            <w:proofErr w:type="spellStart"/>
            <w:r w:rsidRPr="008C0A62">
              <w:rPr>
                <w:b/>
                <w:i/>
              </w:rPr>
              <w:t>вания</w:t>
            </w:r>
            <w:proofErr w:type="spellEnd"/>
          </w:p>
        </w:tc>
        <w:tc>
          <w:tcPr>
            <w:tcW w:w="0" w:type="auto"/>
            <w:vMerge w:val="restart"/>
          </w:tcPr>
          <w:p w:rsidR="008C0A62" w:rsidRPr="008C0A62" w:rsidRDefault="008C0A62" w:rsidP="008C0A62">
            <w:pPr>
              <w:jc w:val="center"/>
              <w:rPr>
                <w:b/>
                <w:i/>
              </w:rPr>
            </w:pPr>
            <w:r w:rsidRPr="008C0A62">
              <w:rPr>
                <w:b/>
                <w:i/>
              </w:rPr>
              <w:t>Фамилия, имя ребенка</w:t>
            </w:r>
          </w:p>
        </w:tc>
        <w:tc>
          <w:tcPr>
            <w:tcW w:w="0" w:type="auto"/>
            <w:vMerge w:val="restart"/>
          </w:tcPr>
          <w:p w:rsidR="008C0A62" w:rsidRPr="008C0A62" w:rsidRDefault="008C0A62" w:rsidP="008C0A62">
            <w:pPr>
              <w:jc w:val="center"/>
              <w:rPr>
                <w:b/>
                <w:i/>
              </w:rPr>
            </w:pPr>
            <w:r w:rsidRPr="008C0A62">
              <w:rPr>
                <w:b/>
                <w:i/>
              </w:rPr>
              <w:t>Возраст</w:t>
            </w:r>
          </w:p>
        </w:tc>
        <w:tc>
          <w:tcPr>
            <w:tcW w:w="0" w:type="auto"/>
            <w:vMerge w:val="restart"/>
          </w:tcPr>
          <w:p w:rsidR="008C0A62" w:rsidRPr="008C0A62" w:rsidRDefault="008C0A62" w:rsidP="008C0A62">
            <w:pPr>
              <w:jc w:val="center"/>
              <w:rPr>
                <w:b/>
                <w:i/>
              </w:rPr>
            </w:pPr>
            <w:r w:rsidRPr="008C0A62">
              <w:rPr>
                <w:b/>
                <w:i/>
              </w:rPr>
              <w:t>Запас слов</w:t>
            </w:r>
          </w:p>
        </w:tc>
        <w:tc>
          <w:tcPr>
            <w:tcW w:w="0" w:type="auto"/>
            <w:vMerge w:val="restart"/>
          </w:tcPr>
          <w:p w:rsidR="008C0A62" w:rsidRPr="008C0A62" w:rsidRDefault="008C0A62" w:rsidP="008C0A62">
            <w:pPr>
              <w:jc w:val="center"/>
              <w:rPr>
                <w:b/>
                <w:i/>
              </w:rPr>
            </w:pPr>
            <w:r w:rsidRPr="008C0A62">
              <w:rPr>
                <w:b/>
                <w:i/>
              </w:rPr>
              <w:t>Строение слова</w:t>
            </w:r>
          </w:p>
        </w:tc>
        <w:tc>
          <w:tcPr>
            <w:tcW w:w="0" w:type="auto"/>
            <w:vMerge w:val="restart"/>
          </w:tcPr>
          <w:p w:rsidR="008C0A62" w:rsidRPr="008C0A62" w:rsidRDefault="008C0A62" w:rsidP="008C0A62">
            <w:pPr>
              <w:jc w:val="center"/>
              <w:rPr>
                <w:b/>
                <w:i/>
              </w:rPr>
            </w:pPr>
            <w:r w:rsidRPr="008C0A62">
              <w:rPr>
                <w:b/>
                <w:i/>
              </w:rPr>
              <w:t>Фразовая речь</w:t>
            </w:r>
          </w:p>
        </w:tc>
        <w:tc>
          <w:tcPr>
            <w:tcW w:w="0" w:type="auto"/>
            <w:gridSpan w:val="18"/>
          </w:tcPr>
          <w:p w:rsidR="008C0A62" w:rsidRPr="008C0A62" w:rsidRDefault="008C0A62" w:rsidP="008C0A62">
            <w:pPr>
              <w:jc w:val="center"/>
              <w:rPr>
                <w:b/>
                <w:i/>
              </w:rPr>
            </w:pPr>
            <w:r w:rsidRPr="008C0A62">
              <w:rPr>
                <w:b/>
                <w:i/>
              </w:rPr>
              <w:t>Звукопроизношение</w:t>
            </w:r>
          </w:p>
        </w:tc>
        <w:tc>
          <w:tcPr>
            <w:tcW w:w="722" w:type="dxa"/>
            <w:vMerge w:val="restart"/>
          </w:tcPr>
          <w:p w:rsidR="008C0A62" w:rsidRPr="00456941" w:rsidRDefault="008C0A62" w:rsidP="008C0A62">
            <w:pPr>
              <w:jc w:val="center"/>
              <w:rPr>
                <w:b/>
                <w:i/>
              </w:rPr>
            </w:pPr>
            <w:r w:rsidRPr="00456941">
              <w:rPr>
                <w:b/>
                <w:i/>
              </w:rPr>
              <w:t>Примечание</w:t>
            </w:r>
          </w:p>
        </w:tc>
      </w:tr>
      <w:tr w:rsidR="008C0A62" w:rsidRPr="00773D5C" w:rsidTr="008C0A62">
        <w:trPr>
          <w:trHeight w:val="334"/>
        </w:trPr>
        <w:tc>
          <w:tcPr>
            <w:tcW w:w="0" w:type="auto"/>
            <w:vMerge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  <w:vMerge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  <w:vMerge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  <w:vMerge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  <w:vMerge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  <w:vMerge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  <w:vMerge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  <w:gridSpan w:val="5"/>
          </w:tcPr>
          <w:p w:rsidR="008C0A62" w:rsidRPr="008C0A62" w:rsidRDefault="008C0A62" w:rsidP="008C0A62">
            <w:pPr>
              <w:jc w:val="both"/>
            </w:pPr>
            <w:r w:rsidRPr="008C0A62">
              <w:t>Свистящие</w:t>
            </w:r>
          </w:p>
        </w:tc>
        <w:tc>
          <w:tcPr>
            <w:tcW w:w="0" w:type="auto"/>
            <w:gridSpan w:val="4"/>
          </w:tcPr>
          <w:p w:rsidR="008C0A62" w:rsidRPr="008C0A62" w:rsidRDefault="008C0A62" w:rsidP="008C0A62">
            <w:pPr>
              <w:jc w:val="both"/>
            </w:pPr>
            <w:r w:rsidRPr="008C0A62">
              <w:t>Шипящие</w:t>
            </w:r>
          </w:p>
        </w:tc>
        <w:tc>
          <w:tcPr>
            <w:tcW w:w="0" w:type="auto"/>
            <w:gridSpan w:val="4"/>
          </w:tcPr>
          <w:p w:rsidR="008C0A62" w:rsidRPr="008C0A62" w:rsidRDefault="008C0A62" w:rsidP="008C0A62">
            <w:pPr>
              <w:jc w:val="both"/>
            </w:pPr>
            <w:r w:rsidRPr="008C0A62">
              <w:t>Сонорные</w:t>
            </w:r>
          </w:p>
        </w:tc>
        <w:tc>
          <w:tcPr>
            <w:tcW w:w="0" w:type="auto"/>
            <w:gridSpan w:val="4"/>
          </w:tcPr>
          <w:p w:rsidR="008C0A62" w:rsidRPr="008C0A62" w:rsidRDefault="008C0A62" w:rsidP="008C0A62">
            <w:pPr>
              <w:jc w:val="both"/>
            </w:pPr>
            <w:r w:rsidRPr="008C0A62">
              <w:t>Звонкие</w:t>
            </w:r>
          </w:p>
        </w:tc>
        <w:tc>
          <w:tcPr>
            <w:tcW w:w="0" w:type="auto"/>
            <w:vMerge w:val="restart"/>
          </w:tcPr>
          <w:p w:rsidR="008C0A62" w:rsidRDefault="008C0A62" w:rsidP="008C0A62">
            <w:pPr>
              <w:jc w:val="both"/>
            </w:pPr>
            <w:r>
              <w:t>Другие</w:t>
            </w:r>
          </w:p>
          <w:p w:rsidR="008C0A62" w:rsidRPr="00773D5C" w:rsidRDefault="008C0A62" w:rsidP="008C0A62">
            <w:pPr>
              <w:jc w:val="both"/>
            </w:pPr>
            <w:r>
              <w:t>звуки</w:t>
            </w:r>
          </w:p>
        </w:tc>
        <w:tc>
          <w:tcPr>
            <w:tcW w:w="722" w:type="dxa"/>
            <w:vMerge/>
          </w:tcPr>
          <w:p w:rsidR="008C0A62" w:rsidRPr="00773D5C" w:rsidRDefault="008C0A62" w:rsidP="008C0A62">
            <w:pPr>
              <w:jc w:val="both"/>
            </w:pPr>
          </w:p>
        </w:tc>
      </w:tr>
      <w:tr w:rsidR="008C0A62" w:rsidRPr="00773D5C" w:rsidTr="008C0A62">
        <w:trPr>
          <w:trHeight w:val="334"/>
        </w:trPr>
        <w:tc>
          <w:tcPr>
            <w:tcW w:w="0" w:type="auto"/>
            <w:vMerge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  <w:vMerge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  <w:vMerge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  <w:vMerge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  <w:vMerge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  <w:vMerge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  <w:vMerge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  <w:r w:rsidRPr="008C0A62">
              <w:t>с</w:t>
            </w: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  <w:r w:rsidRPr="008C0A62">
              <w:t>с’</w:t>
            </w: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  <w:proofErr w:type="spellStart"/>
            <w:r w:rsidRPr="008C0A62">
              <w:t>з</w:t>
            </w:r>
            <w:proofErr w:type="spellEnd"/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  <w:proofErr w:type="spellStart"/>
            <w:r w:rsidRPr="008C0A62">
              <w:t>з</w:t>
            </w:r>
            <w:proofErr w:type="spellEnd"/>
            <w:r w:rsidRPr="008C0A62">
              <w:t>’</w:t>
            </w: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  <w:proofErr w:type="spellStart"/>
            <w:r w:rsidRPr="008C0A62">
              <w:t>ц</w:t>
            </w:r>
            <w:proofErr w:type="spellEnd"/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  <w:proofErr w:type="spellStart"/>
            <w:r w:rsidRPr="008C0A62">
              <w:t>ш</w:t>
            </w:r>
            <w:proofErr w:type="spellEnd"/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  <w:r w:rsidRPr="008C0A62">
              <w:t>ж</w:t>
            </w: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  <w:r w:rsidRPr="008C0A62">
              <w:t>ч</w:t>
            </w: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  <w:proofErr w:type="spellStart"/>
            <w:r w:rsidRPr="008C0A62">
              <w:t>щ</w:t>
            </w:r>
            <w:proofErr w:type="spellEnd"/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  <w:r w:rsidRPr="008C0A62">
              <w:t>л</w:t>
            </w: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  <w:r w:rsidRPr="008C0A62">
              <w:t>л’</w:t>
            </w: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  <w:proofErr w:type="spellStart"/>
            <w:proofErr w:type="gramStart"/>
            <w:r w:rsidRPr="008C0A62">
              <w:t>р</w:t>
            </w:r>
            <w:proofErr w:type="spellEnd"/>
            <w:proofErr w:type="gramEnd"/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  <w:proofErr w:type="spellStart"/>
            <w:proofErr w:type="gramStart"/>
            <w:r w:rsidRPr="008C0A62">
              <w:t>р</w:t>
            </w:r>
            <w:proofErr w:type="spellEnd"/>
            <w:proofErr w:type="gramEnd"/>
            <w:r w:rsidRPr="008C0A62">
              <w:t>’</w:t>
            </w: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  <w:r w:rsidRPr="008C0A62">
              <w:t>в</w:t>
            </w: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  <w:r w:rsidRPr="008C0A62">
              <w:t>б</w:t>
            </w:r>
          </w:p>
        </w:tc>
        <w:tc>
          <w:tcPr>
            <w:tcW w:w="0" w:type="auto"/>
          </w:tcPr>
          <w:p w:rsidR="008C0A62" w:rsidRPr="00773D5C" w:rsidRDefault="008C0A62" w:rsidP="008C0A62">
            <w:pPr>
              <w:jc w:val="both"/>
            </w:pPr>
            <w:proofErr w:type="spellStart"/>
            <w:r>
              <w:t>д</w:t>
            </w:r>
            <w:proofErr w:type="spellEnd"/>
          </w:p>
        </w:tc>
        <w:tc>
          <w:tcPr>
            <w:tcW w:w="0" w:type="auto"/>
          </w:tcPr>
          <w:p w:rsidR="008C0A62" w:rsidRPr="00773D5C" w:rsidRDefault="008C0A62" w:rsidP="008C0A62">
            <w:pPr>
              <w:jc w:val="both"/>
            </w:pPr>
            <w:r>
              <w:t>г</w:t>
            </w:r>
          </w:p>
        </w:tc>
        <w:tc>
          <w:tcPr>
            <w:tcW w:w="0" w:type="auto"/>
            <w:vMerge/>
          </w:tcPr>
          <w:p w:rsidR="008C0A62" w:rsidRPr="00773D5C" w:rsidRDefault="008C0A62" w:rsidP="008C0A62">
            <w:pPr>
              <w:jc w:val="both"/>
            </w:pPr>
          </w:p>
        </w:tc>
        <w:tc>
          <w:tcPr>
            <w:tcW w:w="722" w:type="dxa"/>
            <w:vMerge/>
          </w:tcPr>
          <w:p w:rsidR="008C0A62" w:rsidRPr="00773D5C" w:rsidRDefault="008C0A62" w:rsidP="008C0A62">
            <w:pPr>
              <w:jc w:val="both"/>
            </w:pPr>
          </w:p>
        </w:tc>
      </w:tr>
      <w:tr w:rsidR="008C0A62" w:rsidRPr="00773D5C" w:rsidTr="008C0A62">
        <w:trPr>
          <w:trHeight w:val="313"/>
        </w:trPr>
        <w:tc>
          <w:tcPr>
            <w:tcW w:w="0" w:type="auto"/>
          </w:tcPr>
          <w:p w:rsidR="008C0A62" w:rsidRPr="008C0A62" w:rsidRDefault="008C0A62" w:rsidP="008C0A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773D5C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773D5C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773D5C" w:rsidRDefault="008C0A62" w:rsidP="008C0A62">
            <w:pPr>
              <w:jc w:val="both"/>
            </w:pPr>
          </w:p>
        </w:tc>
        <w:tc>
          <w:tcPr>
            <w:tcW w:w="722" w:type="dxa"/>
          </w:tcPr>
          <w:p w:rsidR="008C0A62" w:rsidRPr="00773D5C" w:rsidRDefault="008C0A62" w:rsidP="008C0A62">
            <w:pPr>
              <w:jc w:val="both"/>
            </w:pPr>
          </w:p>
        </w:tc>
      </w:tr>
      <w:tr w:rsidR="008C0A62" w:rsidRPr="00773D5C" w:rsidTr="008C0A62">
        <w:trPr>
          <w:trHeight w:val="313"/>
        </w:trPr>
        <w:tc>
          <w:tcPr>
            <w:tcW w:w="0" w:type="auto"/>
          </w:tcPr>
          <w:p w:rsidR="008C0A62" w:rsidRPr="008C0A62" w:rsidRDefault="008C0A62" w:rsidP="008C0A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8C0A62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773D5C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773D5C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773D5C" w:rsidRDefault="008C0A62" w:rsidP="008C0A62">
            <w:pPr>
              <w:jc w:val="both"/>
            </w:pPr>
          </w:p>
        </w:tc>
        <w:tc>
          <w:tcPr>
            <w:tcW w:w="722" w:type="dxa"/>
          </w:tcPr>
          <w:p w:rsidR="008C0A62" w:rsidRPr="00773D5C" w:rsidRDefault="008C0A62" w:rsidP="008C0A62">
            <w:pPr>
              <w:jc w:val="both"/>
            </w:pPr>
          </w:p>
        </w:tc>
      </w:tr>
      <w:tr w:rsidR="008C0A62" w:rsidRPr="00773D5C" w:rsidTr="008C0A62">
        <w:trPr>
          <w:trHeight w:val="313"/>
        </w:trPr>
        <w:tc>
          <w:tcPr>
            <w:tcW w:w="0" w:type="auto"/>
          </w:tcPr>
          <w:p w:rsidR="008C0A62" w:rsidRPr="00773D5C" w:rsidRDefault="008C0A62" w:rsidP="008C0A62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0" w:type="auto"/>
          </w:tcPr>
          <w:p w:rsidR="008C0A62" w:rsidRPr="00773D5C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773D5C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773D5C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773D5C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773D5C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773D5C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773D5C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773D5C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773D5C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773D5C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773D5C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773D5C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773D5C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773D5C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773D5C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773D5C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773D5C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773D5C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773D5C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773D5C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773D5C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773D5C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773D5C" w:rsidRDefault="008C0A62" w:rsidP="008C0A62">
            <w:pPr>
              <w:jc w:val="both"/>
            </w:pPr>
          </w:p>
        </w:tc>
        <w:tc>
          <w:tcPr>
            <w:tcW w:w="0" w:type="auto"/>
          </w:tcPr>
          <w:p w:rsidR="008C0A62" w:rsidRPr="00773D5C" w:rsidRDefault="008C0A62" w:rsidP="008C0A62">
            <w:pPr>
              <w:jc w:val="both"/>
            </w:pPr>
          </w:p>
        </w:tc>
        <w:tc>
          <w:tcPr>
            <w:tcW w:w="722" w:type="dxa"/>
          </w:tcPr>
          <w:p w:rsidR="008C0A62" w:rsidRPr="00773D5C" w:rsidRDefault="008C0A62" w:rsidP="008C0A62">
            <w:pPr>
              <w:jc w:val="both"/>
            </w:pPr>
          </w:p>
        </w:tc>
      </w:tr>
    </w:tbl>
    <w:p w:rsidR="008C0A62" w:rsidRDefault="008C0A62" w:rsidP="008C0A62">
      <w:pPr>
        <w:widowControl w:val="0"/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  <w:r>
        <w:rPr>
          <w:rFonts w:ascii="Arial" w:eastAsia="Andale Sans UI" w:hAnsi="Arial" w:cs="Arial"/>
          <w:kern w:val="1"/>
          <w:sz w:val="24"/>
          <w:szCs w:val="24"/>
        </w:rPr>
        <w:t xml:space="preserve">Несколько граф </w:t>
      </w:r>
    </w:p>
    <w:p w:rsidR="008C0A62" w:rsidRDefault="008C0A62" w:rsidP="008C0A62">
      <w:pPr>
        <w:pStyle w:val="a7"/>
        <w:widowControl w:val="0"/>
        <w:numPr>
          <w:ilvl w:val="0"/>
          <w:numId w:val="2"/>
        </w:numPr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  <w:r>
        <w:rPr>
          <w:rFonts w:ascii="Arial" w:eastAsia="Andale Sans UI" w:hAnsi="Arial" w:cs="Arial"/>
          <w:kern w:val="1"/>
          <w:sz w:val="24"/>
          <w:szCs w:val="24"/>
        </w:rPr>
        <w:t xml:space="preserve">В графе "запас слов" воспитатель отмечает, каков запас слов – достаточный или не соответствующий возрасту. </w:t>
      </w:r>
    </w:p>
    <w:p w:rsidR="008C0A62" w:rsidRDefault="008C0A62" w:rsidP="008C0A62">
      <w:pPr>
        <w:pStyle w:val="a7"/>
        <w:widowControl w:val="0"/>
        <w:numPr>
          <w:ilvl w:val="0"/>
          <w:numId w:val="2"/>
        </w:numPr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  <w:r>
        <w:rPr>
          <w:rFonts w:ascii="Arial" w:eastAsia="Andale Sans UI" w:hAnsi="Arial" w:cs="Arial"/>
          <w:kern w:val="1"/>
          <w:sz w:val="24"/>
          <w:szCs w:val="24"/>
        </w:rPr>
        <w:t xml:space="preserve">В графе "Строение слов" отмечается, как ребенок произносит основные обиходные слова – правильно или сокращает их, пропускает звуки, 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</w:rPr>
        <w:t>слого</w:t>
      </w:r>
      <w:proofErr w:type="spellEnd"/>
      <w:r>
        <w:rPr>
          <w:rFonts w:ascii="Arial" w:eastAsia="Andale Sans UI" w:hAnsi="Arial" w:cs="Arial"/>
          <w:kern w:val="1"/>
          <w:sz w:val="24"/>
          <w:szCs w:val="24"/>
        </w:rPr>
        <w:t>, называет отдельные слоги</w:t>
      </w:r>
    </w:p>
    <w:p w:rsidR="008C0A62" w:rsidRDefault="008C0A62" w:rsidP="008C0A62">
      <w:pPr>
        <w:pStyle w:val="a7"/>
        <w:widowControl w:val="0"/>
        <w:numPr>
          <w:ilvl w:val="0"/>
          <w:numId w:val="2"/>
        </w:numPr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  <w:r>
        <w:rPr>
          <w:rFonts w:ascii="Arial" w:eastAsia="Andale Sans UI" w:hAnsi="Arial" w:cs="Arial"/>
          <w:kern w:val="1"/>
          <w:sz w:val="24"/>
          <w:szCs w:val="24"/>
        </w:rPr>
        <w:t>В графе "Фразовая речь" отмечается, как говорит ребено</w:t>
      </w:r>
      <w:proofErr w:type="gramStart"/>
      <w:r>
        <w:rPr>
          <w:rFonts w:ascii="Arial" w:eastAsia="Andale Sans UI" w:hAnsi="Arial" w:cs="Arial"/>
          <w:kern w:val="1"/>
          <w:sz w:val="24"/>
          <w:szCs w:val="24"/>
        </w:rPr>
        <w:t>к-</w:t>
      </w:r>
      <w:proofErr w:type="gramEnd"/>
      <w:r>
        <w:rPr>
          <w:rFonts w:ascii="Arial" w:eastAsia="Andale Sans UI" w:hAnsi="Arial" w:cs="Arial"/>
          <w:kern w:val="1"/>
          <w:sz w:val="24"/>
          <w:szCs w:val="24"/>
        </w:rPr>
        <w:t xml:space="preserve"> фразами или отдельными словами; правильно ли строит фразу или нет, согласовывает ли члены предложения в роде, числе и падеже; не пропускает предлоги. </w:t>
      </w:r>
    </w:p>
    <w:p w:rsidR="00CF4181" w:rsidRDefault="00CF4181" w:rsidP="00CF4181">
      <w:pPr>
        <w:pStyle w:val="a7"/>
        <w:widowControl w:val="0"/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</w:p>
    <w:p w:rsidR="00CF4181" w:rsidRDefault="00CF4181" w:rsidP="00CF4181">
      <w:pPr>
        <w:pStyle w:val="a7"/>
        <w:widowControl w:val="0"/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  <w:r>
        <w:rPr>
          <w:rFonts w:ascii="Arial" w:eastAsia="Andale Sans UI" w:hAnsi="Arial" w:cs="Arial"/>
          <w:kern w:val="1"/>
          <w:sz w:val="24"/>
          <w:szCs w:val="24"/>
        </w:rPr>
        <w:t>В графе "Звукопроизношение" следует отмечать следующее:</w:t>
      </w:r>
    </w:p>
    <w:p w:rsidR="00CF4181" w:rsidRDefault="00CF4181" w:rsidP="00CF4181">
      <w:pPr>
        <w:pStyle w:val="a7"/>
        <w:widowControl w:val="0"/>
        <w:numPr>
          <w:ilvl w:val="0"/>
          <w:numId w:val="3"/>
        </w:numPr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  <w:r>
        <w:rPr>
          <w:rFonts w:ascii="Arial" w:eastAsia="Andale Sans UI" w:hAnsi="Arial" w:cs="Arial"/>
          <w:kern w:val="1"/>
          <w:sz w:val="24"/>
          <w:szCs w:val="24"/>
        </w:rPr>
        <w:t>Если ребенок произносит звук правильно, то в соответствующей клетке ставим +</w:t>
      </w:r>
    </w:p>
    <w:p w:rsidR="00CF4181" w:rsidRDefault="00CF4181" w:rsidP="00CF4181">
      <w:pPr>
        <w:pStyle w:val="a7"/>
        <w:widowControl w:val="0"/>
        <w:numPr>
          <w:ilvl w:val="0"/>
          <w:numId w:val="3"/>
        </w:numPr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  <w:r>
        <w:rPr>
          <w:rFonts w:ascii="Arial" w:eastAsia="Andale Sans UI" w:hAnsi="Arial" w:cs="Arial"/>
          <w:kern w:val="1"/>
          <w:sz w:val="24"/>
          <w:szCs w:val="24"/>
        </w:rPr>
        <w:t>Если пропускает - ставим минус</w:t>
      </w:r>
    </w:p>
    <w:p w:rsidR="00CF4181" w:rsidRDefault="00CF4181" w:rsidP="00CF4181">
      <w:pPr>
        <w:pStyle w:val="a7"/>
        <w:widowControl w:val="0"/>
        <w:numPr>
          <w:ilvl w:val="0"/>
          <w:numId w:val="3"/>
        </w:numPr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  <w:r>
        <w:rPr>
          <w:rFonts w:ascii="Arial" w:eastAsia="Andale Sans UI" w:hAnsi="Arial" w:cs="Arial"/>
          <w:kern w:val="1"/>
          <w:sz w:val="24"/>
          <w:szCs w:val="24"/>
        </w:rPr>
        <w:t xml:space="preserve">При замене одного звука другим напишем звук - заменитель </w:t>
      </w:r>
    </w:p>
    <w:p w:rsidR="00CF4181" w:rsidRDefault="00CF4181" w:rsidP="00CF4181">
      <w:pPr>
        <w:pStyle w:val="a7"/>
        <w:widowControl w:val="0"/>
        <w:numPr>
          <w:ilvl w:val="0"/>
          <w:numId w:val="3"/>
        </w:numPr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  <w:r>
        <w:rPr>
          <w:rFonts w:ascii="Arial" w:eastAsia="Andale Sans UI" w:hAnsi="Arial" w:cs="Arial"/>
          <w:kern w:val="1"/>
          <w:sz w:val="24"/>
          <w:szCs w:val="24"/>
        </w:rPr>
        <w:t>При искажении звука отметим характер искажения или указываем "Звук произносится нечетко".</w:t>
      </w:r>
    </w:p>
    <w:p w:rsidR="00CF4181" w:rsidRDefault="00C96C5B" w:rsidP="00CF4181">
      <w:pPr>
        <w:widowControl w:val="0"/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  <w:r>
        <w:rPr>
          <w:rFonts w:ascii="Arial" w:eastAsia="Andale Sans UI" w:hAnsi="Arial" w:cs="Arial"/>
          <w:kern w:val="1"/>
          <w:sz w:val="24"/>
          <w:szCs w:val="24"/>
        </w:rPr>
        <w:t xml:space="preserve">1-я младшая группа </w:t>
      </w:r>
    </w:p>
    <w:p w:rsidR="00C96C5B" w:rsidRDefault="00C96C5B" w:rsidP="00CF4181">
      <w:pPr>
        <w:widowControl w:val="0"/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  <w:r>
        <w:rPr>
          <w:rFonts w:ascii="Arial" w:eastAsia="Andale Sans UI" w:hAnsi="Arial" w:cs="Arial"/>
          <w:kern w:val="1"/>
          <w:sz w:val="24"/>
          <w:szCs w:val="24"/>
        </w:rPr>
        <w:t xml:space="preserve">Обследуем словарь и фразовую речь. </w:t>
      </w:r>
    </w:p>
    <w:p w:rsidR="00C96C5B" w:rsidRDefault="004116A9" w:rsidP="00CF4181">
      <w:pPr>
        <w:widowControl w:val="0"/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  <w:r>
        <w:rPr>
          <w:rFonts w:ascii="Arial" w:eastAsia="Andale Sans UI" w:hAnsi="Arial" w:cs="Arial"/>
          <w:kern w:val="1"/>
          <w:sz w:val="24"/>
          <w:szCs w:val="24"/>
        </w:rPr>
        <w:t>Воспитатель выяснеет следующее: служит ли речь средством общения или он прибегает в основном к жестам и мимике</w:t>
      </w:r>
      <w:proofErr w:type="gramStart"/>
      <w:r>
        <w:rPr>
          <w:rFonts w:ascii="Arial" w:eastAsia="Andale Sans UI" w:hAnsi="Arial" w:cs="Arial"/>
          <w:kern w:val="1"/>
          <w:sz w:val="24"/>
          <w:szCs w:val="24"/>
        </w:rPr>
        <w:t xml:space="preserve">?. </w:t>
      </w:r>
      <w:proofErr w:type="gramEnd"/>
      <w:r>
        <w:rPr>
          <w:rFonts w:ascii="Arial" w:eastAsia="Andale Sans UI" w:hAnsi="Arial" w:cs="Arial"/>
          <w:kern w:val="1"/>
          <w:sz w:val="24"/>
          <w:szCs w:val="24"/>
        </w:rPr>
        <w:t xml:space="preserve">Общается ли посредством фразовой речи или произносит только отдельные слова или слоги? Понятна ли речь окружающим? Обращаем внимание на накопление словаря к 2 годам у ребенка в активном словаре должно быть более 30 слов, в речи появляются 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</w:rPr>
        <w:t>прстые</w:t>
      </w:r>
      <w:proofErr w:type="spellEnd"/>
      <w:r>
        <w:rPr>
          <w:rFonts w:ascii="Arial" w:eastAsia="Andale Sans UI" w:hAnsi="Arial" w:cs="Arial"/>
          <w:kern w:val="1"/>
          <w:sz w:val="24"/>
          <w:szCs w:val="24"/>
        </w:rPr>
        <w:t xml:space="preserve"> предложения</w:t>
      </w:r>
    </w:p>
    <w:p w:rsidR="00CF4181" w:rsidRDefault="00CF4181" w:rsidP="00CF4181">
      <w:pPr>
        <w:widowControl w:val="0"/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  <w:u w:val="single"/>
        </w:rPr>
      </w:pPr>
      <w:r w:rsidRPr="00CF4181">
        <w:rPr>
          <w:rFonts w:ascii="Arial" w:eastAsia="Andale Sans UI" w:hAnsi="Arial" w:cs="Arial"/>
          <w:kern w:val="1"/>
          <w:sz w:val="24"/>
          <w:szCs w:val="24"/>
          <w:u w:val="single"/>
        </w:rPr>
        <w:t>Вторая младшая группа</w:t>
      </w:r>
      <w:r>
        <w:rPr>
          <w:rFonts w:ascii="Arial" w:eastAsia="Andale Sans UI" w:hAnsi="Arial" w:cs="Arial"/>
          <w:kern w:val="1"/>
          <w:sz w:val="24"/>
          <w:szCs w:val="24"/>
          <w:u w:val="single"/>
        </w:rPr>
        <w:t xml:space="preserve"> средняя группа </w:t>
      </w:r>
    </w:p>
    <w:p w:rsidR="00CF4181" w:rsidRDefault="00CF4181" w:rsidP="00CF4181">
      <w:pPr>
        <w:widowControl w:val="0"/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  <w:r>
        <w:rPr>
          <w:rFonts w:ascii="Arial" w:eastAsia="Andale Sans UI" w:hAnsi="Arial" w:cs="Arial"/>
          <w:kern w:val="1"/>
          <w:sz w:val="24"/>
          <w:szCs w:val="24"/>
        </w:rPr>
        <w:lastRenderedPageBreak/>
        <w:t xml:space="preserve">Обследуем фразовую речь, т.е. подбираем картинки для обследования фразовой речи </w:t>
      </w:r>
    </w:p>
    <w:p w:rsidR="00CF4181" w:rsidRDefault="00CF4181" w:rsidP="00CF4181">
      <w:pPr>
        <w:widowControl w:val="0"/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  <w:r>
        <w:rPr>
          <w:rFonts w:ascii="Arial" w:eastAsia="Andale Sans UI" w:hAnsi="Arial" w:cs="Arial"/>
          <w:kern w:val="1"/>
          <w:sz w:val="24"/>
          <w:szCs w:val="24"/>
        </w:rPr>
        <w:t>и предметные картинки  для обследования: свистящих (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</w:rPr>
        <w:t>с</w:t>
      </w:r>
      <w:proofErr w:type="gramStart"/>
      <w:r>
        <w:rPr>
          <w:rFonts w:ascii="Arial" w:eastAsia="Andale Sans UI" w:hAnsi="Arial" w:cs="Arial"/>
          <w:kern w:val="1"/>
          <w:sz w:val="24"/>
          <w:szCs w:val="24"/>
        </w:rPr>
        <w:t>,с</w:t>
      </w:r>
      <w:proofErr w:type="gramEnd"/>
      <w:r>
        <w:rPr>
          <w:rFonts w:ascii="Arial" w:eastAsia="Andale Sans UI" w:hAnsi="Arial" w:cs="Arial"/>
          <w:kern w:val="1"/>
          <w:sz w:val="24"/>
          <w:szCs w:val="24"/>
        </w:rPr>
        <w:t>ь</w:t>
      </w:r>
      <w:proofErr w:type="spellEnd"/>
      <w:r>
        <w:rPr>
          <w:rFonts w:ascii="Arial" w:eastAsia="Andale Sans UI" w:hAnsi="Arial" w:cs="Arial"/>
          <w:kern w:val="1"/>
          <w:sz w:val="24"/>
          <w:szCs w:val="24"/>
        </w:rPr>
        <w:t xml:space="preserve">, 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</w:rPr>
        <w:t>з,зь,ц</w:t>
      </w:r>
      <w:proofErr w:type="spellEnd"/>
      <w:r>
        <w:rPr>
          <w:rFonts w:ascii="Arial" w:eastAsia="Andale Sans UI" w:hAnsi="Arial" w:cs="Arial"/>
          <w:kern w:val="1"/>
          <w:sz w:val="24"/>
          <w:szCs w:val="24"/>
        </w:rPr>
        <w:t>)</w:t>
      </w:r>
    </w:p>
    <w:p w:rsidR="00CF4181" w:rsidRDefault="00CF4181" w:rsidP="00CF4181">
      <w:pPr>
        <w:widowControl w:val="0"/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  <w:r>
        <w:rPr>
          <w:rFonts w:ascii="Arial" w:eastAsia="Andale Sans UI" w:hAnsi="Arial" w:cs="Arial"/>
          <w:kern w:val="1"/>
          <w:sz w:val="24"/>
          <w:szCs w:val="24"/>
        </w:rPr>
        <w:t>шипящих (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</w:rPr>
        <w:t>ш</w:t>
      </w:r>
      <w:proofErr w:type="spellEnd"/>
      <w:r>
        <w:rPr>
          <w:rFonts w:ascii="Arial" w:eastAsia="Andale Sans UI" w:hAnsi="Arial" w:cs="Arial"/>
          <w:kern w:val="1"/>
          <w:sz w:val="24"/>
          <w:szCs w:val="24"/>
        </w:rPr>
        <w:t xml:space="preserve">, ж, </w:t>
      </w:r>
      <w:proofErr w:type="gramStart"/>
      <w:r>
        <w:rPr>
          <w:rFonts w:ascii="Arial" w:eastAsia="Andale Sans UI" w:hAnsi="Arial" w:cs="Arial"/>
          <w:kern w:val="1"/>
          <w:sz w:val="24"/>
          <w:szCs w:val="24"/>
        </w:rPr>
        <w:t>ч</w:t>
      </w:r>
      <w:proofErr w:type="gramEnd"/>
      <w:r>
        <w:rPr>
          <w:rFonts w:ascii="Arial" w:eastAsia="Andale Sans UI" w:hAnsi="Arial" w:cs="Arial"/>
          <w:kern w:val="1"/>
          <w:sz w:val="24"/>
          <w:szCs w:val="24"/>
        </w:rPr>
        <w:t xml:space="preserve">, 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</w:rPr>
        <w:t>щ</w:t>
      </w:r>
      <w:proofErr w:type="spellEnd"/>
      <w:r>
        <w:rPr>
          <w:rFonts w:ascii="Arial" w:eastAsia="Andale Sans UI" w:hAnsi="Arial" w:cs="Arial"/>
          <w:kern w:val="1"/>
          <w:sz w:val="24"/>
          <w:szCs w:val="24"/>
        </w:rPr>
        <w:t>)</w:t>
      </w:r>
    </w:p>
    <w:p w:rsidR="00CF4181" w:rsidRDefault="00CF4181" w:rsidP="00CF4181">
      <w:pPr>
        <w:widowControl w:val="0"/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  <w:r>
        <w:rPr>
          <w:rFonts w:ascii="Arial" w:eastAsia="Andale Sans UI" w:hAnsi="Arial" w:cs="Arial"/>
          <w:kern w:val="1"/>
          <w:sz w:val="24"/>
          <w:szCs w:val="24"/>
        </w:rPr>
        <w:t>сонорных (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</w:rPr>
        <w:t>л</w:t>
      </w:r>
      <w:proofErr w:type="gramStart"/>
      <w:r>
        <w:rPr>
          <w:rFonts w:ascii="Arial" w:eastAsia="Andale Sans UI" w:hAnsi="Arial" w:cs="Arial"/>
          <w:kern w:val="1"/>
          <w:sz w:val="24"/>
          <w:szCs w:val="24"/>
        </w:rPr>
        <w:t>,л</w:t>
      </w:r>
      <w:proofErr w:type="gramEnd"/>
      <w:r>
        <w:rPr>
          <w:rFonts w:ascii="Arial" w:eastAsia="Andale Sans UI" w:hAnsi="Arial" w:cs="Arial"/>
          <w:kern w:val="1"/>
          <w:sz w:val="24"/>
          <w:szCs w:val="24"/>
        </w:rPr>
        <w:t>ь</w:t>
      </w:r>
      <w:proofErr w:type="spellEnd"/>
      <w:r>
        <w:rPr>
          <w:rFonts w:ascii="Arial" w:eastAsia="Andale Sans UI" w:hAnsi="Arial" w:cs="Arial"/>
          <w:kern w:val="1"/>
          <w:sz w:val="24"/>
          <w:szCs w:val="24"/>
        </w:rPr>
        <w:t xml:space="preserve">, 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</w:rPr>
        <w:t>р,рь</w:t>
      </w:r>
      <w:proofErr w:type="spellEnd"/>
      <w:r>
        <w:rPr>
          <w:rFonts w:ascii="Arial" w:eastAsia="Andale Sans UI" w:hAnsi="Arial" w:cs="Arial"/>
          <w:kern w:val="1"/>
          <w:sz w:val="24"/>
          <w:szCs w:val="24"/>
        </w:rPr>
        <w:t>)</w:t>
      </w:r>
    </w:p>
    <w:p w:rsidR="00CF4181" w:rsidRDefault="00CF4181" w:rsidP="00CF4181">
      <w:pPr>
        <w:widowControl w:val="0"/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  <w:r>
        <w:rPr>
          <w:rFonts w:ascii="Arial" w:eastAsia="Andale Sans UI" w:hAnsi="Arial" w:cs="Arial"/>
          <w:kern w:val="1"/>
          <w:sz w:val="24"/>
          <w:szCs w:val="24"/>
        </w:rPr>
        <w:t xml:space="preserve">звонких (в, 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</w:rPr>
        <w:t>б</w:t>
      </w:r>
      <w:proofErr w:type="gramStart"/>
      <w:r>
        <w:rPr>
          <w:rFonts w:ascii="Arial" w:eastAsia="Andale Sans UI" w:hAnsi="Arial" w:cs="Arial"/>
          <w:kern w:val="1"/>
          <w:sz w:val="24"/>
          <w:szCs w:val="24"/>
        </w:rPr>
        <w:t>,д</w:t>
      </w:r>
      <w:proofErr w:type="gramEnd"/>
      <w:r>
        <w:rPr>
          <w:rFonts w:ascii="Arial" w:eastAsia="Andale Sans UI" w:hAnsi="Arial" w:cs="Arial"/>
          <w:kern w:val="1"/>
          <w:sz w:val="24"/>
          <w:szCs w:val="24"/>
        </w:rPr>
        <w:t>,г</w:t>
      </w:r>
      <w:proofErr w:type="spellEnd"/>
      <w:r>
        <w:rPr>
          <w:rFonts w:ascii="Arial" w:eastAsia="Andale Sans UI" w:hAnsi="Arial" w:cs="Arial"/>
          <w:kern w:val="1"/>
          <w:sz w:val="24"/>
          <w:szCs w:val="24"/>
        </w:rPr>
        <w:t xml:space="preserve">) </w:t>
      </w:r>
    </w:p>
    <w:p w:rsidR="00CF4181" w:rsidRDefault="004477C9" w:rsidP="00CF4181">
      <w:pPr>
        <w:widowControl w:val="0"/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  <w:r>
        <w:rPr>
          <w:rFonts w:ascii="Arial" w:eastAsia="Andale Sans UI" w:hAnsi="Arial" w:cs="Arial"/>
          <w:kern w:val="1"/>
          <w:sz w:val="24"/>
          <w:szCs w:val="24"/>
        </w:rPr>
        <w:t xml:space="preserve">Старшая группа </w:t>
      </w:r>
    </w:p>
    <w:p w:rsidR="004477C9" w:rsidRDefault="004477C9" w:rsidP="00CF4181">
      <w:pPr>
        <w:widowControl w:val="0"/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</w:p>
    <w:p w:rsidR="004477C9" w:rsidRDefault="004477C9" w:rsidP="00CF4181">
      <w:pPr>
        <w:widowControl w:val="0"/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  <w:r>
        <w:rPr>
          <w:rFonts w:ascii="Arial" w:eastAsia="Andale Sans UI" w:hAnsi="Arial" w:cs="Arial"/>
          <w:kern w:val="1"/>
          <w:sz w:val="24"/>
          <w:szCs w:val="24"/>
        </w:rPr>
        <w:t xml:space="preserve">Не дается специального материала для проверки у детей словаря и фразовой речи, т.к. считается, что в этом возрасте они уже достаточно развиты. </w:t>
      </w:r>
    </w:p>
    <w:p w:rsidR="004477C9" w:rsidRPr="00CF4181" w:rsidRDefault="004477C9" w:rsidP="00CF4181">
      <w:pPr>
        <w:widowControl w:val="0"/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  <w:r>
        <w:rPr>
          <w:rFonts w:ascii="Arial" w:eastAsia="Andale Sans UI" w:hAnsi="Arial" w:cs="Arial"/>
          <w:kern w:val="1"/>
          <w:sz w:val="24"/>
          <w:szCs w:val="24"/>
        </w:rPr>
        <w:t>Если мы этого не видим, значит обязательно должно быть направление на ПМПК для оказания специальной помощи.</w:t>
      </w:r>
    </w:p>
    <w:p w:rsidR="008C0A62" w:rsidRDefault="004477C9" w:rsidP="008C0A62">
      <w:pPr>
        <w:widowControl w:val="0"/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  <w:r>
        <w:rPr>
          <w:rFonts w:ascii="Arial" w:eastAsia="Andale Sans UI" w:hAnsi="Arial" w:cs="Arial"/>
          <w:kern w:val="1"/>
          <w:sz w:val="24"/>
          <w:szCs w:val="24"/>
        </w:rPr>
        <w:t xml:space="preserve">Обследование проводится по картинкам, подобранным на следующие группы звуков: </w:t>
      </w:r>
    </w:p>
    <w:p w:rsidR="004477C9" w:rsidRDefault="004477C9" w:rsidP="004477C9">
      <w:pPr>
        <w:widowControl w:val="0"/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  <w:r>
        <w:rPr>
          <w:rFonts w:ascii="Arial" w:eastAsia="Andale Sans UI" w:hAnsi="Arial" w:cs="Arial"/>
          <w:kern w:val="1"/>
          <w:sz w:val="24"/>
          <w:szCs w:val="24"/>
        </w:rPr>
        <w:t>свистящих (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</w:rPr>
        <w:t>с</w:t>
      </w:r>
      <w:proofErr w:type="gramStart"/>
      <w:r>
        <w:rPr>
          <w:rFonts w:ascii="Arial" w:eastAsia="Andale Sans UI" w:hAnsi="Arial" w:cs="Arial"/>
          <w:kern w:val="1"/>
          <w:sz w:val="24"/>
          <w:szCs w:val="24"/>
        </w:rPr>
        <w:t>,с</w:t>
      </w:r>
      <w:proofErr w:type="gramEnd"/>
      <w:r>
        <w:rPr>
          <w:rFonts w:ascii="Arial" w:eastAsia="Andale Sans UI" w:hAnsi="Arial" w:cs="Arial"/>
          <w:kern w:val="1"/>
          <w:sz w:val="24"/>
          <w:szCs w:val="24"/>
        </w:rPr>
        <w:t>ь</w:t>
      </w:r>
      <w:proofErr w:type="spellEnd"/>
      <w:r>
        <w:rPr>
          <w:rFonts w:ascii="Arial" w:eastAsia="Andale Sans UI" w:hAnsi="Arial" w:cs="Arial"/>
          <w:kern w:val="1"/>
          <w:sz w:val="24"/>
          <w:szCs w:val="24"/>
        </w:rPr>
        <w:t xml:space="preserve">, 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</w:rPr>
        <w:t>з,зь,ц</w:t>
      </w:r>
      <w:proofErr w:type="spellEnd"/>
      <w:r>
        <w:rPr>
          <w:rFonts w:ascii="Arial" w:eastAsia="Andale Sans UI" w:hAnsi="Arial" w:cs="Arial"/>
          <w:kern w:val="1"/>
          <w:sz w:val="24"/>
          <w:szCs w:val="24"/>
        </w:rPr>
        <w:t>)</w:t>
      </w:r>
    </w:p>
    <w:p w:rsidR="004477C9" w:rsidRDefault="004477C9" w:rsidP="004477C9">
      <w:pPr>
        <w:widowControl w:val="0"/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  <w:r>
        <w:rPr>
          <w:rFonts w:ascii="Arial" w:eastAsia="Andale Sans UI" w:hAnsi="Arial" w:cs="Arial"/>
          <w:kern w:val="1"/>
          <w:sz w:val="24"/>
          <w:szCs w:val="24"/>
        </w:rPr>
        <w:t>шипящих (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</w:rPr>
        <w:t>ш</w:t>
      </w:r>
      <w:proofErr w:type="spellEnd"/>
      <w:r>
        <w:rPr>
          <w:rFonts w:ascii="Arial" w:eastAsia="Andale Sans UI" w:hAnsi="Arial" w:cs="Arial"/>
          <w:kern w:val="1"/>
          <w:sz w:val="24"/>
          <w:szCs w:val="24"/>
        </w:rPr>
        <w:t xml:space="preserve">, ж, </w:t>
      </w:r>
      <w:proofErr w:type="gramStart"/>
      <w:r>
        <w:rPr>
          <w:rFonts w:ascii="Arial" w:eastAsia="Andale Sans UI" w:hAnsi="Arial" w:cs="Arial"/>
          <w:kern w:val="1"/>
          <w:sz w:val="24"/>
          <w:szCs w:val="24"/>
        </w:rPr>
        <w:t>ч</w:t>
      </w:r>
      <w:proofErr w:type="gramEnd"/>
      <w:r>
        <w:rPr>
          <w:rFonts w:ascii="Arial" w:eastAsia="Andale Sans UI" w:hAnsi="Arial" w:cs="Arial"/>
          <w:kern w:val="1"/>
          <w:sz w:val="24"/>
          <w:szCs w:val="24"/>
        </w:rPr>
        <w:t xml:space="preserve">, 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</w:rPr>
        <w:t>щ</w:t>
      </w:r>
      <w:proofErr w:type="spellEnd"/>
      <w:r>
        <w:rPr>
          <w:rFonts w:ascii="Arial" w:eastAsia="Andale Sans UI" w:hAnsi="Arial" w:cs="Arial"/>
          <w:kern w:val="1"/>
          <w:sz w:val="24"/>
          <w:szCs w:val="24"/>
        </w:rPr>
        <w:t>)</w:t>
      </w:r>
    </w:p>
    <w:p w:rsidR="004477C9" w:rsidRDefault="004477C9" w:rsidP="004477C9">
      <w:pPr>
        <w:widowControl w:val="0"/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  <w:r>
        <w:rPr>
          <w:rFonts w:ascii="Arial" w:eastAsia="Andale Sans UI" w:hAnsi="Arial" w:cs="Arial"/>
          <w:kern w:val="1"/>
          <w:sz w:val="24"/>
          <w:szCs w:val="24"/>
        </w:rPr>
        <w:t>сонорных (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</w:rPr>
        <w:t>л</w:t>
      </w:r>
      <w:proofErr w:type="gramStart"/>
      <w:r>
        <w:rPr>
          <w:rFonts w:ascii="Arial" w:eastAsia="Andale Sans UI" w:hAnsi="Arial" w:cs="Arial"/>
          <w:kern w:val="1"/>
          <w:sz w:val="24"/>
          <w:szCs w:val="24"/>
        </w:rPr>
        <w:t>,л</w:t>
      </w:r>
      <w:proofErr w:type="gramEnd"/>
      <w:r>
        <w:rPr>
          <w:rFonts w:ascii="Arial" w:eastAsia="Andale Sans UI" w:hAnsi="Arial" w:cs="Arial"/>
          <w:kern w:val="1"/>
          <w:sz w:val="24"/>
          <w:szCs w:val="24"/>
        </w:rPr>
        <w:t>ь</w:t>
      </w:r>
      <w:proofErr w:type="spellEnd"/>
      <w:r>
        <w:rPr>
          <w:rFonts w:ascii="Arial" w:eastAsia="Andale Sans UI" w:hAnsi="Arial" w:cs="Arial"/>
          <w:kern w:val="1"/>
          <w:sz w:val="24"/>
          <w:szCs w:val="24"/>
        </w:rPr>
        <w:t xml:space="preserve">, 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</w:rPr>
        <w:t>р,рь</w:t>
      </w:r>
      <w:proofErr w:type="spellEnd"/>
      <w:r>
        <w:rPr>
          <w:rFonts w:ascii="Arial" w:eastAsia="Andale Sans UI" w:hAnsi="Arial" w:cs="Arial"/>
          <w:kern w:val="1"/>
          <w:sz w:val="24"/>
          <w:szCs w:val="24"/>
        </w:rPr>
        <w:t xml:space="preserve">) , </w:t>
      </w:r>
    </w:p>
    <w:p w:rsidR="004477C9" w:rsidRDefault="004477C9" w:rsidP="004477C9">
      <w:pPr>
        <w:widowControl w:val="0"/>
        <w:suppressAutoHyphens/>
        <w:spacing w:line="360" w:lineRule="auto"/>
        <w:jc w:val="left"/>
        <w:rPr>
          <w:rFonts w:ascii="Arial" w:eastAsia="Andale Sans UI" w:hAnsi="Arial" w:cs="Arial"/>
          <w:kern w:val="1"/>
          <w:sz w:val="24"/>
          <w:szCs w:val="24"/>
        </w:rPr>
      </w:pPr>
      <w:r>
        <w:rPr>
          <w:rFonts w:ascii="Arial" w:eastAsia="Andale Sans UI" w:hAnsi="Arial" w:cs="Arial"/>
          <w:kern w:val="1"/>
          <w:sz w:val="24"/>
          <w:szCs w:val="24"/>
        </w:rPr>
        <w:t xml:space="preserve">добавляются картинки для обследования Йотированных гласных (я, е, ё, </w:t>
      </w:r>
      <w:proofErr w:type="spellStart"/>
      <w:r>
        <w:rPr>
          <w:rFonts w:ascii="Arial" w:eastAsia="Andale Sans UI" w:hAnsi="Arial" w:cs="Arial"/>
          <w:kern w:val="1"/>
          <w:sz w:val="24"/>
          <w:szCs w:val="24"/>
        </w:rPr>
        <w:t>ю</w:t>
      </w:r>
      <w:proofErr w:type="spellEnd"/>
      <w:r>
        <w:rPr>
          <w:rFonts w:ascii="Arial" w:eastAsia="Andale Sans UI" w:hAnsi="Arial" w:cs="Arial"/>
          <w:kern w:val="1"/>
          <w:sz w:val="24"/>
          <w:szCs w:val="24"/>
        </w:rPr>
        <w:t xml:space="preserve">). Иногда звук Й заменяют звуком ль </w:t>
      </w:r>
    </w:p>
    <w:p w:rsidR="008C0A62" w:rsidRDefault="004477C9" w:rsidP="004477C9">
      <w:pPr>
        <w:widowControl w:val="0"/>
        <w:tabs>
          <w:tab w:val="left" w:pos="315"/>
        </w:tabs>
        <w:suppressAutoHyphens/>
        <w:spacing w:line="360" w:lineRule="auto"/>
        <w:rPr>
          <w:rFonts w:ascii="Arial" w:eastAsia="Andale Sans UI" w:hAnsi="Arial" w:cs="Arial"/>
          <w:kern w:val="1"/>
          <w:sz w:val="24"/>
          <w:szCs w:val="24"/>
          <w:u w:val="single"/>
        </w:rPr>
      </w:pPr>
      <w:r w:rsidRPr="004477C9">
        <w:rPr>
          <w:rFonts w:ascii="Arial" w:eastAsia="Andale Sans UI" w:hAnsi="Arial" w:cs="Arial"/>
          <w:kern w:val="1"/>
          <w:sz w:val="24"/>
          <w:szCs w:val="24"/>
          <w:u w:val="single"/>
        </w:rPr>
        <w:t>Подготовительная группа</w:t>
      </w:r>
    </w:p>
    <w:p w:rsidR="004477C9" w:rsidRDefault="004477C9" w:rsidP="004477C9">
      <w:pPr>
        <w:widowControl w:val="0"/>
        <w:tabs>
          <w:tab w:val="left" w:pos="315"/>
        </w:tabs>
        <w:suppressAutoHyphens/>
        <w:spacing w:line="360" w:lineRule="auto"/>
        <w:rPr>
          <w:rFonts w:ascii="Arial" w:eastAsia="Andale Sans UI" w:hAnsi="Arial" w:cs="Arial"/>
          <w:kern w:val="1"/>
          <w:sz w:val="24"/>
          <w:szCs w:val="24"/>
        </w:rPr>
      </w:pPr>
      <w:r w:rsidRPr="004477C9">
        <w:rPr>
          <w:rFonts w:ascii="Arial" w:eastAsia="Andale Sans UI" w:hAnsi="Arial" w:cs="Arial"/>
          <w:kern w:val="1"/>
          <w:sz w:val="24"/>
          <w:szCs w:val="24"/>
        </w:rPr>
        <w:t xml:space="preserve">При обследовании воспитатель проверяет </w:t>
      </w:r>
      <w:r w:rsidR="00C96C5B" w:rsidRPr="004477C9">
        <w:rPr>
          <w:rFonts w:ascii="Arial" w:eastAsia="Andale Sans UI" w:hAnsi="Arial" w:cs="Arial"/>
          <w:kern w:val="1"/>
          <w:sz w:val="24"/>
          <w:szCs w:val="24"/>
        </w:rPr>
        <w:t>звукопроизношение</w:t>
      </w:r>
      <w:r w:rsidR="00C96C5B">
        <w:rPr>
          <w:rFonts w:ascii="Arial" w:eastAsia="Andale Sans UI" w:hAnsi="Arial" w:cs="Arial"/>
          <w:kern w:val="1"/>
          <w:sz w:val="24"/>
          <w:szCs w:val="24"/>
        </w:rPr>
        <w:t>.</w:t>
      </w:r>
      <w:r w:rsidRPr="004477C9">
        <w:rPr>
          <w:rFonts w:ascii="Arial" w:eastAsia="Andale Sans UI" w:hAnsi="Arial" w:cs="Arial"/>
          <w:kern w:val="1"/>
          <w:sz w:val="24"/>
          <w:szCs w:val="24"/>
        </w:rPr>
        <w:t xml:space="preserve"> </w:t>
      </w:r>
      <w:r>
        <w:rPr>
          <w:rFonts w:ascii="Arial" w:eastAsia="Andale Sans UI" w:hAnsi="Arial" w:cs="Arial"/>
          <w:kern w:val="1"/>
          <w:sz w:val="24"/>
          <w:szCs w:val="24"/>
        </w:rPr>
        <w:t xml:space="preserve">Используем материал старшей группы для проверки звукопроизношения. </w:t>
      </w:r>
    </w:p>
    <w:p w:rsidR="00C96C5B" w:rsidRPr="004477C9" w:rsidRDefault="00C96C5B" w:rsidP="004477C9">
      <w:pPr>
        <w:widowControl w:val="0"/>
        <w:tabs>
          <w:tab w:val="left" w:pos="315"/>
        </w:tabs>
        <w:suppressAutoHyphens/>
        <w:spacing w:line="360" w:lineRule="auto"/>
        <w:rPr>
          <w:rFonts w:ascii="Arial" w:eastAsia="Andale Sans UI" w:hAnsi="Arial" w:cs="Arial"/>
          <w:kern w:val="1"/>
          <w:sz w:val="24"/>
          <w:szCs w:val="24"/>
        </w:rPr>
      </w:pPr>
      <w:r w:rsidRPr="004477C9">
        <w:rPr>
          <w:rFonts w:ascii="Arial" w:eastAsia="Andale Sans UI" w:hAnsi="Arial" w:cs="Arial"/>
          <w:kern w:val="1"/>
          <w:sz w:val="24"/>
          <w:szCs w:val="24"/>
        </w:rPr>
        <w:t>и умение дифференцировать сходные звуки.</w:t>
      </w:r>
      <w:r>
        <w:rPr>
          <w:rFonts w:ascii="Arial" w:eastAsia="Andale Sans UI" w:hAnsi="Arial" w:cs="Arial"/>
          <w:kern w:val="1"/>
          <w:sz w:val="24"/>
          <w:szCs w:val="24"/>
        </w:rPr>
        <w:t xml:space="preserve"> Недостатков звукопроизношения  в речи уже не должно быть, они уже не являются физиологическим косноязычием, носят обычно стойкий характер. И нужно проверить умеют ли дети различать часто смешиваемые звуки. Нужно иметь набор картинок, названия которых отличаются лишь одним из дифференцируемых звуков- с изменением этого звука меняется и смысл слова.  </w:t>
      </w:r>
    </w:p>
    <w:p w:rsidR="008C0A62" w:rsidRDefault="008C0A62" w:rsidP="007C511F">
      <w:pPr>
        <w:widowControl w:val="0"/>
        <w:suppressAutoHyphens/>
        <w:spacing w:line="360" w:lineRule="auto"/>
        <w:jc w:val="center"/>
        <w:rPr>
          <w:rFonts w:ascii="Arial" w:eastAsia="Andale Sans UI" w:hAnsi="Arial" w:cs="Arial"/>
          <w:kern w:val="1"/>
          <w:sz w:val="24"/>
          <w:szCs w:val="24"/>
        </w:rPr>
      </w:pPr>
    </w:p>
    <w:p w:rsidR="008C0A62" w:rsidRDefault="008C0A62" w:rsidP="007C511F">
      <w:pPr>
        <w:widowControl w:val="0"/>
        <w:suppressAutoHyphens/>
        <w:spacing w:line="360" w:lineRule="auto"/>
        <w:jc w:val="center"/>
        <w:rPr>
          <w:rFonts w:ascii="Arial" w:eastAsia="Andale Sans UI" w:hAnsi="Arial" w:cs="Arial"/>
          <w:kern w:val="1"/>
          <w:sz w:val="24"/>
          <w:szCs w:val="24"/>
        </w:rPr>
      </w:pPr>
    </w:p>
    <w:sectPr w:rsidR="008C0A62" w:rsidSect="00975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3758E"/>
    <w:multiLevelType w:val="hybridMultilevel"/>
    <w:tmpl w:val="3ACC30FC"/>
    <w:lvl w:ilvl="0" w:tplc="768EBC00">
      <w:start w:val="1"/>
      <w:numFmt w:val="decimal"/>
      <w:lvlText w:val="%1."/>
      <w:lvlJc w:val="righ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75751D"/>
    <w:multiLevelType w:val="hybridMultilevel"/>
    <w:tmpl w:val="1DDE41FA"/>
    <w:lvl w:ilvl="0" w:tplc="8CCCD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510C6E"/>
    <w:multiLevelType w:val="hybridMultilevel"/>
    <w:tmpl w:val="A27C0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5B2"/>
    <w:rsid w:val="000467B3"/>
    <w:rsid w:val="000948C6"/>
    <w:rsid w:val="00173A56"/>
    <w:rsid w:val="00186441"/>
    <w:rsid w:val="00245135"/>
    <w:rsid w:val="00262C9C"/>
    <w:rsid w:val="003F41D8"/>
    <w:rsid w:val="004116A9"/>
    <w:rsid w:val="004355CE"/>
    <w:rsid w:val="004477C9"/>
    <w:rsid w:val="00457025"/>
    <w:rsid w:val="004F55B2"/>
    <w:rsid w:val="0056345E"/>
    <w:rsid w:val="005D01A4"/>
    <w:rsid w:val="005E58BA"/>
    <w:rsid w:val="005E6458"/>
    <w:rsid w:val="00600694"/>
    <w:rsid w:val="00693CB8"/>
    <w:rsid w:val="006D7C03"/>
    <w:rsid w:val="007778A5"/>
    <w:rsid w:val="00785F82"/>
    <w:rsid w:val="007A05B1"/>
    <w:rsid w:val="007A1581"/>
    <w:rsid w:val="007C511F"/>
    <w:rsid w:val="007D6E24"/>
    <w:rsid w:val="007E6D4A"/>
    <w:rsid w:val="00891876"/>
    <w:rsid w:val="008C0A62"/>
    <w:rsid w:val="0093190E"/>
    <w:rsid w:val="00946DEB"/>
    <w:rsid w:val="0097534B"/>
    <w:rsid w:val="009C686E"/>
    <w:rsid w:val="00A46AD9"/>
    <w:rsid w:val="00A82C34"/>
    <w:rsid w:val="00A843E4"/>
    <w:rsid w:val="00AD5D3C"/>
    <w:rsid w:val="00B06436"/>
    <w:rsid w:val="00B91556"/>
    <w:rsid w:val="00C62951"/>
    <w:rsid w:val="00C96C5B"/>
    <w:rsid w:val="00CF00E8"/>
    <w:rsid w:val="00CF4181"/>
    <w:rsid w:val="00D02903"/>
    <w:rsid w:val="00D12F70"/>
    <w:rsid w:val="00D61652"/>
    <w:rsid w:val="00E907FA"/>
    <w:rsid w:val="00F667B7"/>
    <w:rsid w:val="00FE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1D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F41D8"/>
    <w:rPr>
      <w:b/>
      <w:bCs/>
    </w:rPr>
  </w:style>
  <w:style w:type="table" w:styleId="a6">
    <w:name w:val="Table Grid"/>
    <w:basedOn w:val="a1"/>
    <w:rsid w:val="008C0A62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C0A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5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21</cp:revision>
  <dcterms:created xsi:type="dcterms:W3CDTF">2022-01-11T08:38:00Z</dcterms:created>
  <dcterms:modified xsi:type="dcterms:W3CDTF">2022-01-25T07:49:00Z</dcterms:modified>
</cp:coreProperties>
</file>